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B" w:rsidRPr="00526E59" w:rsidRDefault="00BD07BD" w:rsidP="006C6CDB">
      <w:pPr>
        <w:jc w:val="center"/>
        <w:rPr>
          <w:sz w:val="26"/>
        </w:rPr>
      </w:pPr>
      <w:r>
        <w:rPr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0;width:411pt;height:7.2pt;z-index:251655680" fillcolor="black">
            <v:shadow color="#868686"/>
            <v:textpath style="font-family:&quot;Arial&quot;;font-size:18pt;v-text-kern:t" trim="t" fitpath="t" string="Челябинская областная организация Профсоюза"/>
          </v:shape>
        </w:pict>
      </w:r>
    </w:p>
    <w:p w:rsidR="006C6CDB" w:rsidRPr="00526E59" w:rsidRDefault="00BD07BD" w:rsidP="006C6CDB">
      <w:pPr>
        <w:rPr>
          <w:sz w:val="26"/>
        </w:rPr>
      </w:pPr>
      <w:r w:rsidRPr="00BD07BD">
        <w:rPr>
          <w:b/>
          <w:noProof/>
          <w:sz w:val="26"/>
        </w:rPr>
        <w:pict>
          <v:shape id="_x0000_s1027" type="#_x0000_t136" style="position:absolute;margin-left:94.6pt;margin-top:1.95pt;width:277.5pt;height:7.2pt;z-index:251656704" o:allowincell="f" fillcolor="black">
            <v:shadow color="#868686"/>
            <v:textpath style="font-family:&quot;Arial&quot;;font-size:18pt;v-text-kern:t" trim="t" fitpath="t" string="работников здравоохранения РФ"/>
          </v:shape>
        </w:pict>
      </w:r>
    </w:p>
    <w:p w:rsidR="006C6CDB" w:rsidRPr="00526E59" w:rsidRDefault="00BD07BD" w:rsidP="006C6CDB">
      <w:pPr>
        <w:rPr>
          <w:sz w:val="26"/>
        </w:rPr>
      </w:pPr>
      <w:r w:rsidRPr="00BD07BD">
        <w:rPr>
          <w:b/>
          <w:noProof/>
          <w:sz w:val="26"/>
        </w:rPr>
        <w:pict>
          <v:shape id="_x0000_s1028" type="#_x0000_t136" style="position:absolute;margin-left:152.2pt;margin-top:4.85pt;width:163.5pt;height:7.2pt;z-index:251657728" o:allowincell="f" fillcolor="black">
            <v:shadow color="#868686"/>
            <v:textpath style="font-family:&quot;Arial&quot;;font-size:18pt;v-text-kern:t" trim="t" fitpath="t" string="президиум комитета"/>
          </v:shape>
        </w:pict>
      </w:r>
    </w:p>
    <w:p w:rsidR="006C6CDB" w:rsidRPr="00526E59" w:rsidRDefault="00BD07BD" w:rsidP="006C6CDB">
      <w:pPr>
        <w:rPr>
          <w:sz w:val="26"/>
        </w:rPr>
      </w:pPr>
      <w:r w:rsidRPr="00BD07BD">
        <w:rPr>
          <w:b/>
          <w:noProof/>
          <w:sz w:val="26"/>
        </w:rPr>
        <w:pict>
          <v:shape id="_x0000_s1030" type="#_x0000_t136" style="position:absolute;margin-left:123.4pt;margin-top:10.65pt;width:230.25pt;height:7.2pt;z-index:251659776" o:allowincell="f" fillcolor="black">
            <v:shadow color="#868686"/>
            <v:textpath style="font-family:&quot;Arial&quot;;font-size:18pt;v-text-kern:t" trim="t" fitpath="t" string="П О С Т А Н О В Л Е Н И Е "/>
          </v:shape>
        </w:pict>
      </w:r>
    </w:p>
    <w:p w:rsidR="006C6CDB" w:rsidRPr="00526E59" w:rsidRDefault="006C6CDB" w:rsidP="006C6CDB">
      <w:pPr>
        <w:rPr>
          <w:sz w:val="26"/>
        </w:rPr>
      </w:pPr>
    </w:p>
    <w:p w:rsidR="006C6CDB" w:rsidRDefault="006C6CDB" w:rsidP="006C6CDB">
      <w:pPr>
        <w:spacing w:line="360" w:lineRule="auto"/>
        <w:rPr>
          <w:b/>
          <w:sz w:val="28"/>
          <w:szCs w:val="28"/>
        </w:rPr>
      </w:pPr>
      <w:r w:rsidRPr="00C53FE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6C046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6C046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C53F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C53FE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A08A5">
        <w:rPr>
          <w:b/>
          <w:sz w:val="28"/>
          <w:szCs w:val="28"/>
        </w:rPr>
        <w:tab/>
      </w:r>
      <w:r w:rsidR="004A08A5">
        <w:rPr>
          <w:b/>
          <w:sz w:val="28"/>
          <w:szCs w:val="28"/>
        </w:rPr>
        <w:tab/>
        <w:t xml:space="preserve">   </w:t>
      </w:r>
      <w:r w:rsidRPr="00C53FEC">
        <w:rPr>
          <w:b/>
          <w:sz w:val="28"/>
          <w:szCs w:val="28"/>
        </w:rPr>
        <w:t xml:space="preserve">№ </w:t>
      </w:r>
      <w:r w:rsidR="006C0461">
        <w:rPr>
          <w:b/>
          <w:sz w:val="28"/>
          <w:szCs w:val="28"/>
        </w:rPr>
        <w:t>9</w:t>
      </w:r>
      <w:r w:rsidRPr="00C53FEC">
        <w:rPr>
          <w:b/>
          <w:sz w:val="28"/>
          <w:szCs w:val="28"/>
        </w:rPr>
        <w:t xml:space="preserve"> – </w:t>
      </w:r>
      <w:r w:rsidR="00A70CF8">
        <w:rPr>
          <w:b/>
          <w:sz w:val="28"/>
          <w:szCs w:val="28"/>
        </w:rPr>
        <w:t>162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</w:tblGrid>
      <w:tr w:rsidR="006C6CDB" w:rsidRPr="006C0461" w:rsidTr="006C0461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C6CDB" w:rsidRPr="006C0461" w:rsidRDefault="006C0461" w:rsidP="007B269E">
            <w:pPr>
              <w:pStyle w:val="a4"/>
              <w:rPr>
                <w:b/>
                <w:sz w:val="26"/>
                <w:szCs w:val="26"/>
              </w:rPr>
            </w:pPr>
            <w:r w:rsidRPr="006C0461">
              <w:rPr>
                <w:b/>
                <w:sz w:val="26"/>
                <w:szCs w:val="26"/>
              </w:rPr>
              <w:t xml:space="preserve">О работе профсоюзных органов первичных организаций Профсоюза ГБУЗ «Областная клиническая специализированная психоневрологическая больница №1», МБУЗ Ордена Трудового Красного Знамени городская клиническая больница № 1, МБУЗ «Городская клиническая больница №9», по усилению мотивации профсоюзного членства в свете решений </w:t>
            </w:r>
            <w:r w:rsidRPr="006C0461">
              <w:rPr>
                <w:b/>
                <w:sz w:val="26"/>
                <w:szCs w:val="26"/>
                <w:lang w:val="en-US"/>
              </w:rPr>
              <w:t>VI</w:t>
            </w:r>
            <w:r w:rsidRPr="006C0461">
              <w:rPr>
                <w:b/>
                <w:sz w:val="26"/>
                <w:szCs w:val="26"/>
              </w:rPr>
              <w:t xml:space="preserve"> съезда Профсоюза работников здравоохранения РФ и </w:t>
            </w:r>
            <w:r w:rsidRPr="006C0461">
              <w:rPr>
                <w:b/>
                <w:sz w:val="26"/>
                <w:szCs w:val="26"/>
                <w:lang w:val="en-US"/>
              </w:rPr>
              <w:t>IX</w:t>
            </w:r>
            <w:r w:rsidRPr="006C0461">
              <w:rPr>
                <w:b/>
                <w:sz w:val="26"/>
                <w:szCs w:val="26"/>
              </w:rPr>
              <w:t xml:space="preserve"> съезда Федерации Независимых Профсоюзов России</w:t>
            </w:r>
          </w:p>
        </w:tc>
      </w:tr>
    </w:tbl>
    <w:p w:rsidR="008F4EF4" w:rsidRPr="00B7391E" w:rsidRDefault="006C6CDB" w:rsidP="002F08B5">
      <w:pPr>
        <w:tabs>
          <w:tab w:val="left" w:pos="567"/>
        </w:tabs>
        <w:spacing w:before="240" w:line="360" w:lineRule="auto"/>
        <w:jc w:val="both"/>
        <w:rPr>
          <w:bCs/>
        </w:rPr>
      </w:pPr>
      <w:r w:rsidRPr="00CB763A">
        <w:rPr>
          <w:rFonts w:ascii="Verdana" w:hAnsi="Verdana"/>
        </w:rPr>
        <w:tab/>
      </w:r>
      <w:r w:rsidR="00D57C8D">
        <w:t>З</w:t>
      </w:r>
      <w:r w:rsidR="00D57C8D" w:rsidRPr="00C31334">
        <w:t xml:space="preserve">аслушав и обсудив информацию </w:t>
      </w:r>
      <w:r w:rsidR="00D57C8D">
        <w:t>о</w:t>
      </w:r>
      <w:r w:rsidR="00D57C8D" w:rsidRPr="00C61E33">
        <w:t xml:space="preserve"> </w:t>
      </w:r>
      <w:r w:rsidR="00D57C8D" w:rsidRPr="00C41A42">
        <w:t>работе профорганов первичных профсоюзных организаций</w:t>
      </w:r>
      <w:r w:rsidR="00D57C8D">
        <w:rPr>
          <w:rFonts w:ascii="Verdana" w:hAnsi="Verdana"/>
        </w:rPr>
        <w:t xml:space="preserve"> </w:t>
      </w:r>
      <w:r w:rsidR="00D57C8D" w:rsidRPr="00D57C8D">
        <w:rPr>
          <w:szCs w:val="26"/>
        </w:rPr>
        <w:t xml:space="preserve">ГБУЗ «Областная клиническая специализированная психоневрологическая больница №1», МБУЗ Ордена Трудового Красного Знамени городская клиническая больница № 1, МБУЗ «Городская клиническая больница №9», по усилению мотивации профсоюзного членства в свете решений </w:t>
      </w:r>
      <w:r w:rsidR="00D57C8D" w:rsidRPr="00D57C8D">
        <w:rPr>
          <w:szCs w:val="26"/>
          <w:lang w:val="en-US"/>
        </w:rPr>
        <w:t>VI</w:t>
      </w:r>
      <w:r w:rsidR="00D57C8D" w:rsidRPr="00D57C8D">
        <w:rPr>
          <w:szCs w:val="26"/>
        </w:rPr>
        <w:t xml:space="preserve"> съезда Профсоюза работников здравоохранения РФ и </w:t>
      </w:r>
      <w:r w:rsidR="00D57C8D" w:rsidRPr="00D57C8D">
        <w:rPr>
          <w:szCs w:val="26"/>
          <w:lang w:val="en-US"/>
        </w:rPr>
        <w:t>IX</w:t>
      </w:r>
      <w:r w:rsidR="00D57C8D" w:rsidRPr="00D57C8D">
        <w:rPr>
          <w:szCs w:val="26"/>
        </w:rPr>
        <w:t xml:space="preserve"> съезда Федерации Независимых Профсоюзов России</w:t>
      </w:r>
      <w:r w:rsidR="00D57C8D">
        <w:rPr>
          <w:szCs w:val="26"/>
        </w:rPr>
        <w:t xml:space="preserve">, </w:t>
      </w:r>
      <w:r w:rsidR="00116656">
        <w:rPr>
          <w:rFonts w:ascii="Verdana" w:hAnsi="Verdana"/>
        </w:rPr>
        <w:t>П</w:t>
      </w:r>
      <w:r w:rsidR="00116656">
        <w:t>резидиум</w:t>
      </w:r>
      <w:r w:rsidR="00116656" w:rsidRPr="00C31334">
        <w:t xml:space="preserve"> </w:t>
      </w:r>
      <w:r w:rsidR="00D57C8D">
        <w:t xml:space="preserve">Комитета </w:t>
      </w:r>
      <w:r w:rsidR="00116656">
        <w:t xml:space="preserve">отмечает, что </w:t>
      </w:r>
      <w:r w:rsidR="00356E8E">
        <w:t>выборными органами первичн</w:t>
      </w:r>
      <w:r w:rsidR="001910D3">
        <w:t>ых</w:t>
      </w:r>
      <w:r w:rsidR="00356E8E">
        <w:t xml:space="preserve"> профсоюзн</w:t>
      </w:r>
      <w:r w:rsidR="001910D3">
        <w:t>ых</w:t>
      </w:r>
      <w:r w:rsidR="00356E8E">
        <w:t xml:space="preserve"> организаци</w:t>
      </w:r>
      <w:r w:rsidR="001910D3">
        <w:t>й</w:t>
      </w:r>
      <w:r w:rsidR="00356E8E" w:rsidRPr="00356E8E">
        <w:t xml:space="preserve"> </w:t>
      </w:r>
      <w:r w:rsidR="00356E8E">
        <w:t>проводится о</w:t>
      </w:r>
      <w:r w:rsidR="00356E8E">
        <w:rPr>
          <w:rStyle w:val="ff1"/>
          <w:color w:val="000000"/>
          <w:bdr w:val="none" w:sz="0" w:space="0" w:color="auto" w:frame="1"/>
        </w:rPr>
        <w:t xml:space="preserve">пределенная </w:t>
      </w:r>
      <w:r w:rsidR="00356E8E">
        <w:t xml:space="preserve">работа по мотивации профсоюзного членства. </w:t>
      </w:r>
      <w:r w:rsidR="008F4EF4" w:rsidRPr="004E45E5">
        <w:t xml:space="preserve">Представители </w:t>
      </w:r>
      <w:r w:rsidR="00941DEA">
        <w:t xml:space="preserve">первичных профсоюзных организаций </w:t>
      </w:r>
      <w:r w:rsidR="008F4EF4" w:rsidRPr="004E45E5">
        <w:t xml:space="preserve">входят в состав комиссий </w:t>
      </w:r>
      <w:r w:rsidR="008F4EF4">
        <w:t xml:space="preserve">учреждений: </w:t>
      </w:r>
      <w:r w:rsidR="008F4EF4" w:rsidRPr="00B7391E">
        <w:rPr>
          <w:bCs/>
        </w:rPr>
        <w:t>для ведения коллективных переговоров, подготовки проекта коллективного договора и его заключения; по трудовым спорам; для расследования несчастных случаев на производстве и конфликтных ситуаций по травматизму; по оценке стимулирующих выплат для сотрудников больницы в рамках мероприятий по повышению качества и доступности медицинской помощи; для определения преимущественного права оставления на работе работников, подлежащих увольнению при сокращении штата</w:t>
      </w:r>
      <w:r w:rsidR="00941DEA">
        <w:rPr>
          <w:bCs/>
        </w:rPr>
        <w:t>;</w:t>
      </w:r>
      <w:r w:rsidR="008F4EF4" w:rsidRPr="00B7391E">
        <w:rPr>
          <w:bCs/>
        </w:rPr>
        <w:t xml:space="preserve"> </w:t>
      </w:r>
      <w:r w:rsidR="00941DEA">
        <w:t>проведению СОУТ</w:t>
      </w:r>
      <w:r w:rsidR="00941DEA" w:rsidRPr="00B7391E">
        <w:rPr>
          <w:bCs/>
        </w:rPr>
        <w:t xml:space="preserve"> </w:t>
      </w:r>
      <w:r w:rsidR="008F4EF4" w:rsidRPr="00B7391E">
        <w:rPr>
          <w:bCs/>
        </w:rPr>
        <w:t>и др.</w:t>
      </w:r>
    </w:p>
    <w:p w:rsidR="00DA1C3B" w:rsidRDefault="00DA1C3B" w:rsidP="002F08B5">
      <w:pPr>
        <w:tabs>
          <w:tab w:val="left" w:pos="567"/>
        </w:tabs>
        <w:spacing w:line="360" w:lineRule="auto"/>
        <w:ind w:firstLine="567"/>
        <w:jc w:val="both"/>
      </w:pPr>
      <w:r>
        <w:rPr>
          <w:rStyle w:val="ff1"/>
          <w:color w:val="000000"/>
          <w:bdr w:val="none" w:sz="0" w:space="0" w:color="auto" w:frame="1"/>
        </w:rPr>
        <w:t xml:space="preserve">Определенная работа проводится по созданию </w:t>
      </w:r>
      <w:r w:rsidRPr="00C17C79">
        <w:rPr>
          <w:rStyle w:val="ff1"/>
          <w:color w:val="000000"/>
          <w:bdr w:val="none" w:sz="0" w:space="0" w:color="auto" w:frame="1"/>
        </w:rPr>
        <w:t xml:space="preserve">положительного имиджа </w:t>
      </w:r>
      <w:r>
        <w:rPr>
          <w:rStyle w:val="ff1"/>
          <w:color w:val="000000"/>
          <w:bdr w:val="none" w:sz="0" w:space="0" w:color="auto" w:frame="1"/>
        </w:rPr>
        <w:t>П</w:t>
      </w:r>
      <w:r w:rsidRPr="00C17C79">
        <w:rPr>
          <w:rStyle w:val="ff1"/>
          <w:color w:val="000000"/>
          <w:bdr w:val="none" w:sz="0" w:space="0" w:color="auto" w:frame="1"/>
        </w:rPr>
        <w:t xml:space="preserve">рофсоюза </w:t>
      </w:r>
      <w:r>
        <w:rPr>
          <w:rStyle w:val="ff1"/>
          <w:color w:val="000000"/>
          <w:bdr w:val="none" w:sz="0" w:space="0" w:color="auto" w:frame="1"/>
        </w:rPr>
        <w:t>среди работников учреждения</w:t>
      </w:r>
      <w:r w:rsidRPr="00C17C79">
        <w:rPr>
          <w:rStyle w:val="ff1"/>
          <w:color w:val="000000"/>
          <w:bdr w:val="none" w:sz="0" w:space="0" w:color="auto" w:frame="1"/>
        </w:rPr>
        <w:t>, социальных партнеров.</w:t>
      </w:r>
      <w:r>
        <w:rPr>
          <w:rStyle w:val="ff1"/>
          <w:color w:val="000000"/>
          <w:bdr w:val="none" w:sz="0" w:space="0" w:color="auto" w:frame="1"/>
        </w:rPr>
        <w:t xml:space="preserve"> </w:t>
      </w:r>
      <w:r w:rsidRPr="00D6260D">
        <w:rPr>
          <w:rStyle w:val="ff1"/>
          <w:color w:val="000000"/>
          <w:szCs w:val="20"/>
          <w:bdr w:val="none" w:sz="0" w:space="0" w:color="auto" w:frame="1"/>
        </w:rPr>
        <w:t>В</w:t>
      </w:r>
      <w:r>
        <w:rPr>
          <w:rStyle w:val="ff1"/>
          <w:color w:val="000000"/>
          <w:szCs w:val="20"/>
          <w:bdr w:val="none" w:sz="0" w:space="0" w:color="auto" w:frame="1"/>
        </w:rPr>
        <w:t>о всех</w:t>
      </w:r>
      <w:r w:rsidRPr="00D6260D">
        <w:rPr>
          <w:rStyle w:val="ff1"/>
          <w:color w:val="000000"/>
          <w:szCs w:val="20"/>
          <w:bdr w:val="none" w:sz="0" w:space="0" w:color="auto" w:frame="1"/>
        </w:rPr>
        <w:t xml:space="preserve"> учреждени</w:t>
      </w:r>
      <w:r>
        <w:rPr>
          <w:rStyle w:val="ff1"/>
          <w:color w:val="000000"/>
          <w:szCs w:val="20"/>
          <w:bdr w:val="none" w:sz="0" w:space="0" w:color="auto" w:frame="1"/>
        </w:rPr>
        <w:t>ях</w:t>
      </w:r>
      <w:r w:rsidRPr="00D6260D">
        <w:rPr>
          <w:rStyle w:val="ff1"/>
          <w:color w:val="000000"/>
          <w:szCs w:val="20"/>
          <w:bdr w:val="none" w:sz="0" w:space="0" w:color="auto" w:frame="1"/>
        </w:rPr>
        <w:t xml:space="preserve"> между работодателем и работниками, интересы которых представляет первичная профсоюзная организация</w:t>
      </w:r>
      <w:r>
        <w:rPr>
          <w:rStyle w:val="ff1"/>
          <w:color w:val="000000"/>
          <w:szCs w:val="20"/>
          <w:bdr w:val="none" w:sz="0" w:space="0" w:color="auto" w:frame="1"/>
        </w:rPr>
        <w:t xml:space="preserve">, </w:t>
      </w:r>
      <w:r w:rsidRPr="00D6260D">
        <w:rPr>
          <w:rStyle w:val="ff1"/>
          <w:color w:val="000000"/>
          <w:szCs w:val="20"/>
          <w:bdr w:val="none" w:sz="0" w:space="0" w:color="auto" w:frame="1"/>
        </w:rPr>
        <w:t>заключен</w:t>
      </w:r>
      <w:r>
        <w:rPr>
          <w:rStyle w:val="ff1"/>
          <w:color w:val="000000"/>
          <w:szCs w:val="20"/>
          <w:bdr w:val="none" w:sz="0" w:space="0" w:color="auto" w:frame="1"/>
        </w:rPr>
        <w:t>ы</w:t>
      </w:r>
      <w:r w:rsidRPr="00D6260D">
        <w:rPr>
          <w:rStyle w:val="ff1"/>
          <w:color w:val="000000"/>
          <w:szCs w:val="20"/>
          <w:bdr w:val="none" w:sz="0" w:space="0" w:color="auto" w:frame="1"/>
        </w:rPr>
        <w:t xml:space="preserve"> коллективны</w:t>
      </w:r>
      <w:r>
        <w:rPr>
          <w:rStyle w:val="ff1"/>
          <w:color w:val="000000"/>
          <w:szCs w:val="20"/>
          <w:bdr w:val="none" w:sz="0" w:space="0" w:color="auto" w:frame="1"/>
        </w:rPr>
        <w:t>е</w:t>
      </w:r>
      <w:r w:rsidRPr="00D6260D">
        <w:rPr>
          <w:rStyle w:val="ff1"/>
          <w:color w:val="000000"/>
          <w:szCs w:val="20"/>
          <w:bdr w:val="none" w:sz="0" w:space="0" w:color="auto" w:frame="1"/>
        </w:rPr>
        <w:t xml:space="preserve"> договор</w:t>
      </w:r>
      <w:r>
        <w:rPr>
          <w:rStyle w:val="ff1"/>
          <w:color w:val="000000"/>
          <w:szCs w:val="20"/>
          <w:bdr w:val="none" w:sz="0" w:space="0" w:color="auto" w:frame="1"/>
        </w:rPr>
        <w:t>ы</w:t>
      </w:r>
      <w:r w:rsidRPr="00D6260D">
        <w:rPr>
          <w:rStyle w:val="ff1"/>
          <w:color w:val="000000"/>
          <w:szCs w:val="20"/>
          <w:bdr w:val="none" w:sz="0" w:space="0" w:color="auto" w:frame="1"/>
        </w:rPr>
        <w:t>.</w:t>
      </w:r>
      <w:r>
        <w:t xml:space="preserve"> </w:t>
      </w:r>
      <w:r w:rsidR="00B70DC1">
        <w:t>П</w:t>
      </w:r>
      <w:r w:rsidR="00B70DC1" w:rsidRPr="004E45E5">
        <w:t>о инициативе первичн</w:t>
      </w:r>
      <w:r w:rsidR="00B70DC1">
        <w:t>ых</w:t>
      </w:r>
      <w:r w:rsidR="00B70DC1" w:rsidRPr="004E45E5">
        <w:t xml:space="preserve"> профсоюзн</w:t>
      </w:r>
      <w:r w:rsidR="00B70DC1">
        <w:t>ых</w:t>
      </w:r>
      <w:r w:rsidR="00B70DC1" w:rsidRPr="004E45E5">
        <w:t xml:space="preserve"> организаци</w:t>
      </w:r>
      <w:r w:rsidR="00B70DC1">
        <w:t xml:space="preserve">й </w:t>
      </w:r>
      <w:r w:rsidR="00B70DC1" w:rsidRPr="004E45E5">
        <w:t>внесен</w:t>
      </w:r>
      <w:r w:rsidR="00B70DC1">
        <w:t>ы</w:t>
      </w:r>
      <w:r w:rsidR="00B70DC1" w:rsidRPr="004E45E5">
        <w:t xml:space="preserve"> ряд предложений в коллективны</w:t>
      </w:r>
      <w:r w:rsidR="00B70DC1">
        <w:t>е</w:t>
      </w:r>
      <w:r w:rsidR="00B70DC1" w:rsidRPr="004E45E5">
        <w:t xml:space="preserve"> договор</w:t>
      </w:r>
      <w:r w:rsidR="00B70DC1">
        <w:t>ы</w:t>
      </w:r>
      <w:r w:rsidR="00B70DC1" w:rsidRPr="004E45E5">
        <w:t xml:space="preserve"> у</w:t>
      </w:r>
      <w:r w:rsidR="00B70DC1">
        <w:t>чреждений здравоохранения, касающиеся условий и охраны труда, оплаты труда.</w:t>
      </w:r>
    </w:p>
    <w:p w:rsidR="00356E8E" w:rsidRDefault="00356E8E" w:rsidP="002F08B5">
      <w:pPr>
        <w:tabs>
          <w:tab w:val="left" w:pos="567"/>
        </w:tabs>
        <w:spacing w:line="360" w:lineRule="auto"/>
        <w:ind w:firstLine="567"/>
        <w:jc w:val="both"/>
        <w:rPr>
          <w:rStyle w:val="ff1"/>
          <w:color w:val="000000"/>
          <w:bdr w:val="none" w:sz="0" w:space="0" w:color="auto" w:frame="1"/>
        </w:rPr>
      </w:pPr>
      <w:r w:rsidRPr="00C17C79">
        <w:rPr>
          <w:rStyle w:val="ff1"/>
          <w:color w:val="000000"/>
          <w:bdr w:val="none" w:sz="0" w:space="0" w:color="auto" w:frame="1"/>
        </w:rPr>
        <w:t xml:space="preserve">Формированию положительного отношения к </w:t>
      </w:r>
      <w:r>
        <w:rPr>
          <w:rStyle w:val="ff1"/>
          <w:color w:val="000000"/>
          <w:bdr w:val="none" w:sz="0" w:space="0" w:color="auto" w:frame="1"/>
        </w:rPr>
        <w:t>П</w:t>
      </w:r>
      <w:r w:rsidRPr="00C17C79">
        <w:rPr>
          <w:rStyle w:val="ff1"/>
          <w:color w:val="000000"/>
          <w:bdr w:val="none" w:sz="0" w:space="0" w:color="auto" w:frame="1"/>
        </w:rPr>
        <w:t xml:space="preserve">рофсоюзу способствует организация </w:t>
      </w:r>
      <w:r>
        <w:rPr>
          <w:rStyle w:val="ff1"/>
          <w:color w:val="000000"/>
          <w:bdr w:val="none" w:sz="0" w:space="0" w:color="auto" w:frame="1"/>
        </w:rPr>
        <w:t xml:space="preserve">и проведение </w:t>
      </w:r>
      <w:r w:rsidRPr="008057AD">
        <w:rPr>
          <w:rStyle w:val="ff1"/>
          <w:color w:val="000000"/>
          <w:bdr w:val="none" w:sz="0" w:space="0" w:color="auto" w:frame="1"/>
        </w:rPr>
        <w:t>культурно-массов</w:t>
      </w:r>
      <w:r>
        <w:rPr>
          <w:rStyle w:val="ff1"/>
          <w:color w:val="000000"/>
          <w:bdr w:val="none" w:sz="0" w:space="0" w:color="auto" w:frame="1"/>
        </w:rPr>
        <w:t>ых мероприятий</w:t>
      </w:r>
      <w:r w:rsidRPr="00D55FFA">
        <w:rPr>
          <w:rStyle w:val="ff1"/>
          <w:color w:val="000000"/>
          <w:bdr w:val="none" w:sz="0" w:space="0" w:color="auto" w:frame="1"/>
        </w:rPr>
        <w:t>,</w:t>
      </w:r>
      <w:r w:rsidRPr="008057AD">
        <w:rPr>
          <w:rStyle w:val="ff1"/>
          <w:color w:val="000000"/>
          <w:bdr w:val="none" w:sz="0" w:space="0" w:color="auto" w:frame="1"/>
        </w:rPr>
        <w:t xml:space="preserve"> физкультурно-оздоровительной работы среди членов </w:t>
      </w:r>
      <w:r>
        <w:rPr>
          <w:rStyle w:val="ff1"/>
          <w:color w:val="000000"/>
          <w:bdr w:val="none" w:sz="0" w:space="0" w:color="auto" w:frame="1"/>
        </w:rPr>
        <w:t>П</w:t>
      </w:r>
      <w:r w:rsidRPr="008057AD">
        <w:rPr>
          <w:rStyle w:val="ff1"/>
          <w:color w:val="000000"/>
          <w:bdr w:val="none" w:sz="0" w:space="0" w:color="auto" w:frame="1"/>
        </w:rPr>
        <w:t>рофсоюза и членов их семей, пропаганда здорового образа жизни</w:t>
      </w:r>
      <w:r>
        <w:rPr>
          <w:rStyle w:val="ff1"/>
          <w:color w:val="000000"/>
          <w:bdr w:val="none" w:sz="0" w:space="0" w:color="auto" w:frame="1"/>
        </w:rPr>
        <w:t xml:space="preserve">. </w:t>
      </w:r>
    </w:p>
    <w:p w:rsidR="00BC2EC2" w:rsidRDefault="002034F5" w:rsidP="002F08B5">
      <w:pPr>
        <w:tabs>
          <w:tab w:val="left" w:pos="567"/>
        </w:tabs>
        <w:spacing w:line="360" w:lineRule="auto"/>
        <w:ind w:firstLine="567"/>
        <w:jc w:val="both"/>
      </w:pPr>
      <w:r>
        <w:t>П</w:t>
      </w:r>
      <w:r w:rsidRPr="00D510DE">
        <w:rPr>
          <w:bCs/>
        </w:rPr>
        <w:t>ри всех положительных достижениях</w:t>
      </w:r>
      <w:r w:rsidRPr="005C668A">
        <w:t xml:space="preserve"> </w:t>
      </w:r>
      <w:r>
        <w:t>проводимой выборными органами первичных профсоюзных организаций</w:t>
      </w:r>
      <w:r w:rsidRPr="005C668A">
        <w:t xml:space="preserve"> </w:t>
      </w:r>
      <w:r>
        <w:t>работе по мотивации профсоюзного членства</w:t>
      </w:r>
      <w:r>
        <w:rPr>
          <w:bCs/>
        </w:rPr>
        <w:t xml:space="preserve">, </w:t>
      </w:r>
      <w:r>
        <w:t xml:space="preserve">она не приводит к </w:t>
      </w:r>
      <w:r>
        <w:lastRenderedPageBreak/>
        <w:t>желаемому результату. Е</w:t>
      </w:r>
      <w:r w:rsidR="00356E8E" w:rsidRPr="001D680D">
        <w:t xml:space="preserve">сть моменты, на которые профсоюзным </w:t>
      </w:r>
      <w:r w:rsidR="00356E8E">
        <w:t>органам</w:t>
      </w:r>
      <w:r w:rsidR="00356E8E" w:rsidRPr="001D680D">
        <w:t xml:space="preserve"> следует обратить внимание</w:t>
      </w:r>
      <w:r w:rsidR="00BC2EC2">
        <w:t>.</w:t>
      </w:r>
    </w:p>
    <w:p w:rsidR="00BC2EC2" w:rsidRDefault="00BC2EC2" w:rsidP="002F08B5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t>В</w:t>
      </w:r>
      <w:r w:rsidR="00CE4AE2" w:rsidRPr="00CC5180">
        <w:rPr>
          <w:rFonts w:eastAsiaTheme="minorHAnsi"/>
          <w:szCs w:val="28"/>
          <w:lang w:eastAsia="en-US"/>
        </w:rPr>
        <w:t xml:space="preserve"> профсоюзн</w:t>
      </w:r>
      <w:r w:rsidR="00CE4AE2">
        <w:rPr>
          <w:rFonts w:eastAsiaTheme="minorHAnsi"/>
          <w:szCs w:val="28"/>
          <w:lang w:eastAsia="en-US"/>
        </w:rPr>
        <w:t>ых</w:t>
      </w:r>
      <w:r w:rsidR="00CE4AE2" w:rsidRPr="00CC5180">
        <w:rPr>
          <w:rFonts w:eastAsiaTheme="minorHAnsi"/>
          <w:szCs w:val="28"/>
          <w:lang w:eastAsia="en-US"/>
        </w:rPr>
        <w:t xml:space="preserve"> организаци</w:t>
      </w:r>
      <w:r w:rsidR="00CE4AE2">
        <w:rPr>
          <w:rFonts w:eastAsiaTheme="minorHAnsi"/>
          <w:szCs w:val="28"/>
          <w:lang w:eastAsia="en-US"/>
        </w:rPr>
        <w:t>ях</w:t>
      </w:r>
      <w:r w:rsidR="00CE4AE2" w:rsidRPr="00CC5180">
        <w:rPr>
          <w:rFonts w:eastAsiaTheme="minorHAnsi"/>
          <w:szCs w:val="28"/>
          <w:lang w:eastAsia="en-US"/>
        </w:rPr>
        <w:t xml:space="preserve"> </w:t>
      </w:r>
      <w:r w:rsidR="005B2149">
        <w:t xml:space="preserve">отсутствует </w:t>
      </w:r>
      <w:r w:rsidR="005B2149" w:rsidRPr="00CC5180">
        <w:rPr>
          <w:rFonts w:eastAsiaTheme="minorHAnsi"/>
          <w:szCs w:val="28"/>
          <w:lang w:eastAsia="en-US"/>
        </w:rPr>
        <w:t>мониторинг профсоюзного членства</w:t>
      </w:r>
      <w:r w:rsidR="00FA020D">
        <w:rPr>
          <w:rFonts w:eastAsiaTheme="minorHAnsi"/>
          <w:szCs w:val="28"/>
          <w:lang w:eastAsia="en-US"/>
        </w:rPr>
        <w:t xml:space="preserve">. </w:t>
      </w:r>
      <w:r w:rsidR="00AC01D3">
        <w:rPr>
          <w:rFonts w:eastAsiaTheme="minorHAnsi"/>
          <w:lang w:eastAsia="en-US"/>
        </w:rPr>
        <w:t>В</w:t>
      </w:r>
      <w:r w:rsidR="00AC01D3">
        <w:t>опросы по мотивации профсоюзного членства, сохранению и увеличению численности членов Профсоюза, о причинах добровольного выхода из Профсоюза, привлечения молодежи в профсоюзный актив на заседаниях профсоюзных комитетов не рассматривались.</w:t>
      </w:r>
      <w:r>
        <w:rPr>
          <w:rFonts w:eastAsiaTheme="minorHAnsi"/>
          <w:szCs w:val="28"/>
          <w:lang w:eastAsia="en-US"/>
        </w:rPr>
        <w:t xml:space="preserve"> </w:t>
      </w:r>
    </w:p>
    <w:p w:rsidR="00152E1D" w:rsidRDefault="00152E1D" w:rsidP="002F08B5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>ППО ГКБ №1</w:t>
      </w:r>
    </w:p>
    <w:tbl>
      <w:tblPr>
        <w:tblW w:w="10708" w:type="dxa"/>
        <w:jc w:val="center"/>
        <w:tblInd w:w="108" w:type="dxa"/>
        <w:tblLayout w:type="fixed"/>
        <w:tblLook w:val="04A0"/>
      </w:tblPr>
      <w:tblGrid>
        <w:gridCol w:w="1260"/>
        <w:gridCol w:w="1217"/>
        <w:gridCol w:w="754"/>
        <w:gridCol w:w="1147"/>
        <w:gridCol w:w="737"/>
        <w:gridCol w:w="856"/>
        <w:gridCol w:w="1001"/>
        <w:gridCol w:w="1147"/>
        <w:gridCol w:w="1171"/>
        <w:gridCol w:w="1418"/>
      </w:tblGrid>
      <w:tr w:rsidR="00152E1D" w:rsidRPr="00166F30" w:rsidTr="008F4EF4">
        <w:trPr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152E1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</w:p>
          <w:p w:rsidR="00152E1D" w:rsidRPr="00C0493D" w:rsidRDefault="00152E1D" w:rsidP="002F08B5">
            <w:pPr>
              <w:tabs>
                <w:tab w:val="left" w:pos="-7"/>
              </w:tabs>
              <w:spacing w:before="12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период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52E1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</w:p>
          <w:p w:rsidR="00152E1D" w:rsidRPr="00C0493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работающих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28"/>
              </w:rPr>
              <w:t>^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членов Профсоюза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28"/>
              </w:rPr>
              <w:t>^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% охвата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28"/>
              </w:rPr>
              <w:t>^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18"/>
              </w:rPr>
              <w:t>К-во принятых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К-во выбывших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Динамика между принятыми и выбывшими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 w:rsidRPr="00010505">
              <w:rPr>
                <w:sz w:val="22"/>
              </w:rPr>
              <w:t>2013 год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1986</w:t>
            </w:r>
          </w:p>
        </w:tc>
        <w:tc>
          <w:tcPr>
            <w:tcW w:w="754" w:type="dxa"/>
          </w:tcPr>
          <w:p w:rsidR="00152E1D" w:rsidRPr="00BB7880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  <w:rPr>
                <w:lang w:val="en-US"/>
              </w:rPr>
            </w:pPr>
            <w:r>
              <w:t>+343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715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-121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36,0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-14,88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74</w:t>
            </w:r>
          </w:p>
        </w:tc>
        <w:tc>
          <w:tcPr>
            <w:tcW w:w="117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+50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 w:rsidRPr="00010505">
              <w:rPr>
                <w:sz w:val="22"/>
              </w:rPr>
              <w:t>2014 год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2036</w:t>
            </w:r>
          </w:p>
        </w:tc>
        <w:tc>
          <w:tcPr>
            <w:tcW w:w="754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-50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722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+7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35,46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-0,54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113</w:t>
            </w:r>
          </w:p>
        </w:tc>
        <w:tc>
          <w:tcPr>
            <w:tcW w:w="117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+106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 w:rsidRPr="00010505">
              <w:rPr>
                <w:sz w:val="22"/>
              </w:rPr>
              <w:t>2015 год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2006</w:t>
            </w:r>
          </w:p>
        </w:tc>
        <w:tc>
          <w:tcPr>
            <w:tcW w:w="754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-30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784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+62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39,08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+3,62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149</w:t>
            </w:r>
          </w:p>
        </w:tc>
        <w:tc>
          <w:tcPr>
            <w:tcW w:w="117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+145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0"/>
              </w:tabs>
              <w:spacing w:before="60" w:after="60" w:line="360" w:lineRule="auto"/>
              <w:jc w:val="center"/>
            </w:pPr>
            <w:r>
              <w:rPr>
                <w:sz w:val="22"/>
              </w:rPr>
              <w:t>на 01.09.16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1971</w:t>
            </w:r>
          </w:p>
        </w:tc>
        <w:tc>
          <w:tcPr>
            <w:tcW w:w="754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-35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799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+15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40,54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+1,46</w:t>
            </w:r>
          </w:p>
        </w:tc>
        <w:tc>
          <w:tcPr>
            <w:tcW w:w="1147" w:type="dxa"/>
            <w:shd w:val="clear" w:color="auto" w:fill="auto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</w:p>
        </w:tc>
      </w:tr>
    </w:tbl>
    <w:p w:rsidR="00152E1D" w:rsidRDefault="00152E1D" w:rsidP="002F08B5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>ППО ГКБ №9</w:t>
      </w:r>
    </w:p>
    <w:tbl>
      <w:tblPr>
        <w:tblW w:w="10708" w:type="dxa"/>
        <w:jc w:val="center"/>
        <w:tblInd w:w="108" w:type="dxa"/>
        <w:tblLayout w:type="fixed"/>
        <w:tblLook w:val="04A0"/>
      </w:tblPr>
      <w:tblGrid>
        <w:gridCol w:w="1260"/>
        <w:gridCol w:w="1217"/>
        <w:gridCol w:w="754"/>
        <w:gridCol w:w="1147"/>
        <w:gridCol w:w="737"/>
        <w:gridCol w:w="856"/>
        <w:gridCol w:w="1001"/>
        <w:gridCol w:w="1147"/>
        <w:gridCol w:w="1171"/>
        <w:gridCol w:w="1418"/>
      </w:tblGrid>
      <w:tr w:rsidR="00152E1D" w:rsidRPr="00166F30" w:rsidTr="008F4EF4">
        <w:trPr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152E1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</w:p>
          <w:p w:rsidR="00152E1D" w:rsidRPr="00C0493D" w:rsidRDefault="00152E1D" w:rsidP="002F08B5">
            <w:pPr>
              <w:tabs>
                <w:tab w:val="left" w:pos="-7"/>
              </w:tabs>
              <w:spacing w:before="12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период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52E1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</w:p>
          <w:p w:rsidR="00152E1D" w:rsidRPr="00C0493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работающих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28"/>
              </w:rPr>
              <w:t>^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членов Профсоюза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28"/>
              </w:rPr>
              <w:t>^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% охвата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28"/>
              </w:rPr>
              <w:t>^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18"/>
              </w:rPr>
              <w:t>К-во принятых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К-во выбывших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Динамика между принятыми и выбывшими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 w:rsidRPr="00010505">
              <w:rPr>
                <w:sz w:val="22"/>
              </w:rPr>
              <w:t>2013 год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938</w:t>
            </w:r>
          </w:p>
        </w:tc>
        <w:tc>
          <w:tcPr>
            <w:tcW w:w="754" w:type="dxa"/>
          </w:tcPr>
          <w:p w:rsidR="00152E1D" w:rsidRPr="00DB4F39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+33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700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+15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74,63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-1,06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57</w:t>
            </w:r>
          </w:p>
        </w:tc>
        <w:tc>
          <w:tcPr>
            <w:tcW w:w="117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+26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 w:rsidRPr="00010505">
              <w:rPr>
                <w:sz w:val="22"/>
              </w:rPr>
              <w:t>2014 год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954</w:t>
            </w:r>
          </w:p>
        </w:tc>
        <w:tc>
          <w:tcPr>
            <w:tcW w:w="754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+16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660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-40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69,18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-5,45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18</w:t>
            </w:r>
          </w:p>
        </w:tc>
        <w:tc>
          <w:tcPr>
            <w:tcW w:w="117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58</w:t>
            </w:r>
          </w:p>
        </w:tc>
        <w:tc>
          <w:tcPr>
            <w:tcW w:w="1418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-40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 w:rsidRPr="00010505">
              <w:rPr>
                <w:sz w:val="22"/>
              </w:rPr>
              <w:t>2015 год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913</w:t>
            </w:r>
          </w:p>
        </w:tc>
        <w:tc>
          <w:tcPr>
            <w:tcW w:w="754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-41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626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-34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68,57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-0,61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58</w:t>
            </w:r>
          </w:p>
        </w:tc>
        <w:tc>
          <w:tcPr>
            <w:tcW w:w="117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+1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0"/>
              </w:tabs>
              <w:spacing w:before="60" w:after="60" w:line="360" w:lineRule="auto"/>
              <w:jc w:val="center"/>
            </w:pPr>
            <w:r>
              <w:rPr>
                <w:sz w:val="22"/>
              </w:rPr>
              <w:t>на 01.09.16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947</w:t>
            </w:r>
          </w:p>
        </w:tc>
        <w:tc>
          <w:tcPr>
            <w:tcW w:w="754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+34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626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66,1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-2,47</w:t>
            </w:r>
          </w:p>
        </w:tc>
        <w:tc>
          <w:tcPr>
            <w:tcW w:w="1147" w:type="dxa"/>
            <w:shd w:val="clear" w:color="auto" w:fill="auto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</w:p>
        </w:tc>
      </w:tr>
    </w:tbl>
    <w:p w:rsidR="00152E1D" w:rsidRDefault="00152E1D" w:rsidP="002F08B5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>ППО ОКСПНБ №1</w:t>
      </w:r>
    </w:p>
    <w:tbl>
      <w:tblPr>
        <w:tblW w:w="10708" w:type="dxa"/>
        <w:jc w:val="center"/>
        <w:tblInd w:w="108" w:type="dxa"/>
        <w:tblLayout w:type="fixed"/>
        <w:tblLook w:val="04A0"/>
      </w:tblPr>
      <w:tblGrid>
        <w:gridCol w:w="1260"/>
        <w:gridCol w:w="1217"/>
        <w:gridCol w:w="754"/>
        <w:gridCol w:w="1147"/>
        <w:gridCol w:w="737"/>
        <w:gridCol w:w="856"/>
        <w:gridCol w:w="1001"/>
        <w:gridCol w:w="1147"/>
        <w:gridCol w:w="1171"/>
        <w:gridCol w:w="1418"/>
      </w:tblGrid>
      <w:tr w:rsidR="00152E1D" w:rsidRPr="00166F30" w:rsidTr="008F4EF4">
        <w:trPr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152E1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</w:p>
          <w:p w:rsidR="00152E1D" w:rsidRPr="00C0493D" w:rsidRDefault="00152E1D" w:rsidP="002F08B5">
            <w:pPr>
              <w:tabs>
                <w:tab w:val="left" w:pos="-7"/>
              </w:tabs>
              <w:spacing w:before="12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период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152E1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</w:p>
          <w:p w:rsidR="00152E1D" w:rsidRPr="00C0493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работающих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28"/>
              </w:rPr>
              <w:t>^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членов Профсоюза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28"/>
              </w:rPr>
              <w:t>^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% охвата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28"/>
              </w:rPr>
              <w:t>^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28"/>
                <w:lang w:val="en-US"/>
              </w:rPr>
            </w:pPr>
            <w:r w:rsidRPr="00C0493D">
              <w:rPr>
                <w:sz w:val="18"/>
              </w:rPr>
              <w:t>К-во принятых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36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К-во выбывших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2E1D" w:rsidRPr="00C0493D" w:rsidRDefault="00152E1D" w:rsidP="002F08B5">
            <w:pPr>
              <w:tabs>
                <w:tab w:val="left" w:pos="567"/>
              </w:tabs>
              <w:spacing w:before="120" w:after="120" w:line="360" w:lineRule="auto"/>
              <w:jc w:val="center"/>
              <w:rPr>
                <w:sz w:val="18"/>
              </w:rPr>
            </w:pPr>
            <w:r w:rsidRPr="00C0493D">
              <w:rPr>
                <w:sz w:val="18"/>
              </w:rPr>
              <w:t>Динамика между принятыми и выбывшими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 w:rsidRPr="00010505">
              <w:rPr>
                <w:sz w:val="22"/>
              </w:rPr>
              <w:t>2013 год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823</w:t>
            </w:r>
          </w:p>
        </w:tc>
        <w:tc>
          <w:tcPr>
            <w:tcW w:w="754" w:type="dxa"/>
          </w:tcPr>
          <w:p w:rsidR="00152E1D" w:rsidRPr="00F80A6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+8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292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-76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35,48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-9,67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31</w:t>
            </w:r>
          </w:p>
        </w:tc>
        <w:tc>
          <w:tcPr>
            <w:tcW w:w="117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+22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 w:rsidRPr="00010505">
              <w:rPr>
                <w:sz w:val="22"/>
              </w:rPr>
              <w:t>2014 год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768</w:t>
            </w:r>
          </w:p>
        </w:tc>
        <w:tc>
          <w:tcPr>
            <w:tcW w:w="754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-55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419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+127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54,55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+19,07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76</w:t>
            </w:r>
          </w:p>
        </w:tc>
        <w:tc>
          <w:tcPr>
            <w:tcW w:w="117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+65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 w:rsidRPr="00010505">
              <w:rPr>
                <w:sz w:val="22"/>
              </w:rPr>
              <w:t>2015 год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768</w:t>
            </w:r>
          </w:p>
        </w:tc>
        <w:tc>
          <w:tcPr>
            <w:tcW w:w="754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0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499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+80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64,97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+10,42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80</w:t>
            </w:r>
          </w:p>
        </w:tc>
        <w:tc>
          <w:tcPr>
            <w:tcW w:w="117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+73</w:t>
            </w:r>
          </w:p>
        </w:tc>
      </w:tr>
      <w:tr w:rsidR="00152E1D" w:rsidTr="008F4EF4">
        <w:trPr>
          <w:jc w:val="center"/>
        </w:trPr>
        <w:tc>
          <w:tcPr>
            <w:tcW w:w="1260" w:type="dxa"/>
          </w:tcPr>
          <w:p w:rsidR="00152E1D" w:rsidRPr="00010505" w:rsidRDefault="00152E1D" w:rsidP="002F08B5">
            <w:pPr>
              <w:tabs>
                <w:tab w:val="left" w:pos="0"/>
              </w:tabs>
              <w:spacing w:before="60" w:after="60" w:line="360" w:lineRule="auto"/>
              <w:jc w:val="center"/>
            </w:pPr>
            <w:r>
              <w:rPr>
                <w:sz w:val="22"/>
              </w:rPr>
              <w:t>на 01.09.16</w:t>
            </w:r>
          </w:p>
        </w:tc>
        <w:tc>
          <w:tcPr>
            <w:tcW w:w="121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811</w:t>
            </w:r>
          </w:p>
        </w:tc>
        <w:tc>
          <w:tcPr>
            <w:tcW w:w="754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+43</w:t>
            </w:r>
          </w:p>
        </w:tc>
        <w:tc>
          <w:tcPr>
            <w:tcW w:w="1147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534</w:t>
            </w:r>
          </w:p>
        </w:tc>
        <w:tc>
          <w:tcPr>
            <w:tcW w:w="737" w:type="dxa"/>
          </w:tcPr>
          <w:p w:rsidR="00152E1D" w:rsidRPr="00114CAB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+35</w:t>
            </w:r>
          </w:p>
        </w:tc>
        <w:tc>
          <w:tcPr>
            <w:tcW w:w="856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65,84</w:t>
            </w:r>
          </w:p>
        </w:tc>
        <w:tc>
          <w:tcPr>
            <w:tcW w:w="1001" w:type="dxa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+0,87</w:t>
            </w:r>
          </w:p>
        </w:tc>
        <w:tc>
          <w:tcPr>
            <w:tcW w:w="1147" w:type="dxa"/>
            <w:shd w:val="clear" w:color="auto" w:fill="auto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  <w:r>
              <w:t>35</w:t>
            </w:r>
          </w:p>
        </w:tc>
        <w:tc>
          <w:tcPr>
            <w:tcW w:w="1171" w:type="dxa"/>
            <w:shd w:val="clear" w:color="auto" w:fill="auto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52E1D" w:rsidRDefault="00152E1D" w:rsidP="002F08B5">
            <w:pPr>
              <w:tabs>
                <w:tab w:val="left" w:pos="567"/>
              </w:tabs>
              <w:spacing w:before="60" w:after="60" w:line="360" w:lineRule="auto"/>
              <w:jc w:val="center"/>
            </w:pPr>
          </w:p>
        </w:tc>
      </w:tr>
    </w:tbl>
    <w:p w:rsidR="005D41D2" w:rsidRDefault="005D41D2" w:rsidP="002F08B5">
      <w:pPr>
        <w:tabs>
          <w:tab w:val="left" w:pos="567"/>
        </w:tabs>
        <w:spacing w:line="360" w:lineRule="auto"/>
        <w:ind w:firstLine="567"/>
        <w:jc w:val="both"/>
        <w:rPr>
          <w:color w:val="000000"/>
          <w:spacing w:val="2"/>
        </w:rPr>
      </w:pPr>
      <w:r>
        <w:lastRenderedPageBreak/>
        <w:t>П</w:t>
      </w:r>
      <w:r w:rsidRPr="003D3E65">
        <w:rPr>
          <w:color w:val="000000"/>
          <w:spacing w:val="2"/>
        </w:rPr>
        <w:t>роф</w:t>
      </w:r>
      <w:r>
        <w:rPr>
          <w:color w:val="000000"/>
          <w:spacing w:val="2"/>
        </w:rPr>
        <w:t xml:space="preserve">органами </w:t>
      </w:r>
      <w:r w:rsidRPr="003D3E65">
        <w:rPr>
          <w:color w:val="000000"/>
          <w:spacing w:val="2"/>
        </w:rPr>
        <w:t xml:space="preserve">первичных профсоюзных организаций </w:t>
      </w:r>
      <w:r>
        <w:t>не</w:t>
      </w:r>
      <w:r w:rsidRPr="00901E96">
        <w:t xml:space="preserve"> пров</w:t>
      </w:r>
      <w:r>
        <w:t xml:space="preserve">одятся </w:t>
      </w:r>
      <w:r w:rsidRPr="00901E96">
        <w:t>проверк</w:t>
      </w:r>
      <w:r>
        <w:t>и</w:t>
      </w:r>
      <w:r w:rsidRPr="00901E96">
        <w:t xml:space="preserve"> соблюдения работодател</w:t>
      </w:r>
      <w:r>
        <w:t>ями</w:t>
      </w:r>
      <w:r w:rsidRPr="00901E96">
        <w:t xml:space="preserve"> трудового законодательства, </w:t>
      </w:r>
      <w:r>
        <w:t xml:space="preserve">не </w:t>
      </w:r>
      <w:r w:rsidRPr="00901E96">
        <w:t>осуществл</w:t>
      </w:r>
      <w:r>
        <w:t>яется</w:t>
      </w:r>
      <w:r w:rsidRPr="00901E96">
        <w:t xml:space="preserve"> контрол</w:t>
      </w:r>
      <w:r>
        <w:t>ь</w:t>
      </w:r>
      <w:r w:rsidRPr="00901E96">
        <w:t xml:space="preserve"> за </w:t>
      </w:r>
      <w:r w:rsidR="001537A5">
        <w:t xml:space="preserve">ходом </w:t>
      </w:r>
      <w:r w:rsidRPr="00901E96">
        <w:t>выполнени</w:t>
      </w:r>
      <w:r w:rsidR="001537A5">
        <w:t>я</w:t>
      </w:r>
      <w:r w:rsidRPr="00901E96">
        <w:t xml:space="preserve"> колдоговор</w:t>
      </w:r>
      <w:r>
        <w:t>ов</w:t>
      </w:r>
      <w:r w:rsidRPr="00901E96">
        <w:t>, условиями и охраной труда и др.</w:t>
      </w:r>
      <w:r w:rsidRPr="00262484">
        <w:rPr>
          <w:rFonts w:eastAsiaTheme="minorHAnsi"/>
          <w:szCs w:val="28"/>
          <w:lang w:eastAsia="en-US"/>
        </w:rPr>
        <w:t xml:space="preserve"> </w:t>
      </w:r>
      <w:r w:rsidRPr="003D3E65">
        <w:rPr>
          <w:color w:val="000000"/>
          <w:spacing w:val="2"/>
        </w:rPr>
        <w:t xml:space="preserve">В первичных профсоюзных организациях </w:t>
      </w:r>
      <w:r>
        <w:rPr>
          <w:color w:val="000000"/>
          <w:spacing w:val="2"/>
        </w:rPr>
        <w:t xml:space="preserve">не </w:t>
      </w:r>
      <w:r w:rsidRPr="003D3E65">
        <w:rPr>
          <w:color w:val="000000"/>
          <w:spacing w:val="2"/>
        </w:rPr>
        <w:t>избраны уполномоченные по охране труда.</w:t>
      </w:r>
    </w:p>
    <w:p w:rsidR="003B00BD" w:rsidRDefault="009578F9" w:rsidP="002F08B5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pacing w:val="6"/>
        </w:rPr>
        <w:t>О</w:t>
      </w:r>
      <w:r w:rsidR="003B00BD" w:rsidRPr="003D3E65">
        <w:t xml:space="preserve">тсутствует практика заслушивания на заседаниях </w:t>
      </w:r>
      <w:r>
        <w:t>профорганов</w:t>
      </w:r>
      <w:r w:rsidR="003B00BD" w:rsidRPr="003D3E65">
        <w:t xml:space="preserve"> руководителей учреждений здравоохранения по </w:t>
      </w:r>
      <w:r>
        <w:t xml:space="preserve">вопросам </w:t>
      </w:r>
      <w:r w:rsidR="003B00BD" w:rsidRPr="003D3E65">
        <w:t>соблюдени</w:t>
      </w:r>
      <w:r>
        <w:t>я</w:t>
      </w:r>
      <w:r w:rsidR="003B00BD" w:rsidRPr="003D3E65">
        <w:t xml:space="preserve"> работодателями трудового законодательства.</w:t>
      </w:r>
    </w:p>
    <w:p w:rsidR="00BC2EC2" w:rsidRDefault="005463F3" w:rsidP="002F08B5">
      <w:pPr>
        <w:tabs>
          <w:tab w:val="left" w:pos="567"/>
        </w:tabs>
        <w:spacing w:line="360" w:lineRule="auto"/>
        <w:jc w:val="both"/>
      </w:pPr>
      <w:r>
        <w:tab/>
      </w:r>
      <w:r w:rsidR="005C6F38">
        <w:t xml:space="preserve">В ППО ГКБ №9, ППО ОКСПНБ №1 не </w:t>
      </w:r>
      <w:r w:rsidRPr="003D3E65">
        <w:t xml:space="preserve">ведется работа с заявлениями, жалобами и обращениями работников. </w:t>
      </w:r>
      <w:r w:rsidR="00A12AFF">
        <w:t xml:space="preserve">Профкомами не </w:t>
      </w:r>
      <w:r w:rsidRPr="003D3E65">
        <w:t>проводится анализ как письменных, так и устных обращений</w:t>
      </w:r>
      <w:r w:rsidR="00A12AFF">
        <w:t>.</w:t>
      </w:r>
    </w:p>
    <w:p w:rsidR="00CE0072" w:rsidRDefault="00CE0072" w:rsidP="002F08B5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Вопросы о деятельности профгрупоргов на заседаниях проф</w:t>
      </w:r>
      <w:r w:rsidR="00CF2B78">
        <w:rPr>
          <w:rFonts w:eastAsiaTheme="minorHAnsi"/>
          <w:szCs w:val="28"/>
          <w:lang w:eastAsia="en-US"/>
        </w:rPr>
        <w:t xml:space="preserve">союзных </w:t>
      </w:r>
      <w:r>
        <w:rPr>
          <w:rFonts w:eastAsiaTheme="minorHAnsi"/>
          <w:szCs w:val="28"/>
          <w:lang w:eastAsia="en-US"/>
        </w:rPr>
        <w:t>ком</w:t>
      </w:r>
      <w:r w:rsidR="00CF2B78">
        <w:rPr>
          <w:rFonts w:eastAsiaTheme="minorHAnsi"/>
          <w:szCs w:val="28"/>
          <w:lang w:eastAsia="en-US"/>
        </w:rPr>
        <w:t>итет</w:t>
      </w:r>
      <w:r>
        <w:rPr>
          <w:rFonts w:eastAsiaTheme="minorHAnsi"/>
          <w:szCs w:val="28"/>
          <w:lang w:eastAsia="en-US"/>
        </w:rPr>
        <w:t>ов не рассматриваются.</w:t>
      </w:r>
      <w:r w:rsidRPr="00CE0072">
        <w:rPr>
          <w:rFonts w:eastAsiaTheme="minorHAnsi"/>
          <w:szCs w:val="28"/>
          <w:lang w:eastAsia="en-US"/>
        </w:rPr>
        <w:t xml:space="preserve"> </w:t>
      </w:r>
    </w:p>
    <w:p w:rsidR="00CE0072" w:rsidRDefault="00CE0072" w:rsidP="002F08B5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ППО ГКБ №9, ППО ОКСПНБ №1 отсутствует система п</w:t>
      </w:r>
      <w:r w:rsidRPr="00283AE2">
        <w:rPr>
          <w:rFonts w:eastAsiaTheme="minorHAnsi"/>
          <w:szCs w:val="28"/>
          <w:lang w:eastAsia="en-US"/>
        </w:rPr>
        <w:t>оощрени</w:t>
      </w:r>
      <w:r>
        <w:rPr>
          <w:rFonts w:eastAsiaTheme="minorHAnsi"/>
          <w:szCs w:val="28"/>
          <w:lang w:eastAsia="en-US"/>
        </w:rPr>
        <w:t>я</w:t>
      </w:r>
      <w:r w:rsidRPr="00283AE2">
        <w:rPr>
          <w:rFonts w:eastAsiaTheme="minorHAnsi"/>
          <w:szCs w:val="28"/>
          <w:lang w:eastAsia="en-US"/>
        </w:rPr>
        <w:t xml:space="preserve"> пр</w:t>
      </w:r>
      <w:r>
        <w:rPr>
          <w:rFonts w:eastAsiaTheme="minorHAnsi"/>
          <w:szCs w:val="28"/>
          <w:lang w:eastAsia="en-US"/>
        </w:rPr>
        <w:t>офгрупоргов</w:t>
      </w:r>
      <w:r w:rsidRPr="00283AE2">
        <w:rPr>
          <w:rFonts w:eastAsiaTheme="minorHAnsi"/>
          <w:szCs w:val="28"/>
          <w:lang w:eastAsia="en-US"/>
        </w:rPr>
        <w:t xml:space="preserve"> и профактива, добившихся заметного увеличения численности членов </w:t>
      </w:r>
      <w:r>
        <w:rPr>
          <w:rFonts w:eastAsiaTheme="minorHAnsi"/>
          <w:szCs w:val="28"/>
          <w:lang w:eastAsia="en-US"/>
        </w:rPr>
        <w:t>П</w:t>
      </w:r>
      <w:r w:rsidRPr="00283AE2">
        <w:rPr>
          <w:rFonts w:eastAsiaTheme="minorHAnsi"/>
          <w:szCs w:val="28"/>
          <w:lang w:eastAsia="en-US"/>
        </w:rPr>
        <w:t>рофсоюза</w:t>
      </w:r>
      <w:r>
        <w:rPr>
          <w:rFonts w:eastAsiaTheme="minorHAnsi"/>
          <w:szCs w:val="28"/>
          <w:lang w:eastAsia="en-US"/>
        </w:rPr>
        <w:t>.</w:t>
      </w:r>
    </w:p>
    <w:p w:rsidR="00CE0072" w:rsidRDefault="00CE0072" w:rsidP="002F08B5">
      <w:pPr>
        <w:tabs>
          <w:tab w:val="left" w:pos="567"/>
        </w:tabs>
        <w:spacing w:line="360" w:lineRule="auto"/>
        <w:ind w:firstLine="567"/>
        <w:jc w:val="both"/>
        <w:rPr>
          <w:rStyle w:val="ff1"/>
          <w:color w:val="000000"/>
          <w:bdr w:val="none" w:sz="0" w:space="0" w:color="auto" w:frame="1"/>
        </w:rPr>
      </w:pPr>
      <w:r>
        <w:t>Н</w:t>
      </w:r>
      <w:r w:rsidRPr="001D680D">
        <w:t>едостаточн</w:t>
      </w:r>
      <w:r>
        <w:t>ая</w:t>
      </w:r>
      <w:r w:rsidRPr="001D680D">
        <w:t xml:space="preserve"> информационн</w:t>
      </w:r>
      <w:r>
        <w:t xml:space="preserve">ая и разъяснительная </w:t>
      </w:r>
      <w:r w:rsidRPr="001D680D">
        <w:t>работ</w:t>
      </w:r>
      <w:r>
        <w:t>а</w:t>
      </w:r>
      <w:r w:rsidRPr="0022425C">
        <w:rPr>
          <w:color w:val="000000"/>
          <w:szCs w:val="20"/>
          <w:bdr w:val="none" w:sz="0" w:space="0" w:color="auto" w:frame="1"/>
        </w:rPr>
        <w:t xml:space="preserve"> </w:t>
      </w:r>
      <w:r>
        <w:rPr>
          <w:rStyle w:val="ff1"/>
          <w:color w:val="000000"/>
          <w:szCs w:val="20"/>
          <w:bdr w:val="none" w:sz="0" w:space="0" w:color="auto" w:frame="1"/>
        </w:rPr>
        <w:t>о</w:t>
      </w:r>
      <w:r w:rsidRPr="00C17C79">
        <w:rPr>
          <w:rStyle w:val="ff1"/>
          <w:color w:val="000000"/>
          <w:szCs w:val="20"/>
          <w:bdr w:val="none" w:sz="0" w:space="0" w:color="auto" w:frame="1"/>
        </w:rPr>
        <w:t xml:space="preserve"> практической деятельности профсоюзной организации по защите интересов членов </w:t>
      </w:r>
      <w:r>
        <w:rPr>
          <w:rStyle w:val="ff1"/>
          <w:color w:val="000000"/>
          <w:szCs w:val="20"/>
          <w:bdr w:val="none" w:sz="0" w:space="0" w:color="auto" w:frame="1"/>
        </w:rPr>
        <w:t>П</w:t>
      </w:r>
      <w:r w:rsidRPr="00C17C79">
        <w:rPr>
          <w:rStyle w:val="ff1"/>
          <w:color w:val="000000"/>
          <w:szCs w:val="20"/>
          <w:bdr w:val="none" w:sz="0" w:space="0" w:color="auto" w:frame="1"/>
        </w:rPr>
        <w:t>рофсоюза</w:t>
      </w:r>
      <w:r>
        <w:rPr>
          <w:rStyle w:val="ff1"/>
          <w:color w:val="000000"/>
          <w:szCs w:val="20"/>
          <w:bdr w:val="none" w:sz="0" w:space="0" w:color="auto" w:frame="1"/>
        </w:rPr>
        <w:t>. Н</w:t>
      </w:r>
      <w:r>
        <w:rPr>
          <w:rFonts w:eastAsiaTheme="minorHAnsi"/>
          <w:szCs w:val="28"/>
          <w:lang w:eastAsia="en-US"/>
        </w:rPr>
        <w:t>е проводится</w:t>
      </w:r>
      <w:r>
        <w:rPr>
          <w:rStyle w:val="ff1"/>
          <w:color w:val="000000"/>
          <w:bdr w:val="none" w:sz="0" w:space="0" w:color="auto" w:frame="1"/>
        </w:rPr>
        <w:t xml:space="preserve"> разъяснительная работа</w:t>
      </w:r>
      <w:r w:rsidRPr="00C17C79">
        <w:rPr>
          <w:rStyle w:val="ff1"/>
          <w:color w:val="000000"/>
          <w:bdr w:val="none" w:sz="0" w:space="0" w:color="auto" w:frame="1"/>
        </w:rPr>
        <w:t xml:space="preserve"> с молодежью, молодыми специалистами</w:t>
      </w:r>
      <w:r>
        <w:rPr>
          <w:rStyle w:val="ff1"/>
          <w:color w:val="000000"/>
          <w:bdr w:val="none" w:sz="0" w:space="0" w:color="auto" w:frame="1"/>
        </w:rPr>
        <w:t xml:space="preserve">. </w:t>
      </w:r>
      <w:r w:rsidR="00FA020D">
        <w:rPr>
          <w:rStyle w:val="ff1"/>
          <w:color w:val="000000"/>
          <w:bdr w:val="none" w:sz="0" w:space="0" w:color="auto" w:frame="1"/>
        </w:rPr>
        <w:t>О</w:t>
      </w:r>
      <w:r w:rsidR="00FA020D">
        <w:rPr>
          <w:rFonts w:eastAsiaTheme="minorHAnsi"/>
          <w:szCs w:val="28"/>
          <w:lang w:eastAsia="en-US"/>
        </w:rPr>
        <w:t xml:space="preserve">тсутствует информация </w:t>
      </w:r>
      <w:r w:rsidR="00FA020D" w:rsidRPr="00283AE2">
        <w:rPr>
          <w:rFonts w:eastAsiaTheme="minorHAnsi"/>
          <w:szCs w:val="28"/>
          <w:lang w:eastAsia="en-US"/>
        </w:rPr>
        <w:t>по организационно-правовым вопросам</w:t>
      </w:r>
      <w:r w:rsidR="00FA020D">
        <w:rPr>
          <w:rFonts w:eastAsiaTheme="minorHAnsi"/>
          <w:szCs w:val="28"/>
          <w:lang w:eastAsia="en-US"/>
        </w:rPr>
        <w:t>. Ч</w:t>
      </w:r>
      <w:r w:rsidR="00FA020D" w:rsidRPr="00262484">
        <w:rPr>
          <w:rFonts w:eastAsiaTheme="minorHAnsi"/>
          <w:szCs w:val="28"/>
          <w:lang w:eastAsia="en-US"/>
        </w:rPr>
        <w:t>лен</w:t>
      </w:r>
      <w:r w:rsidR="00FA020D">
        <w:rPr>
          <w:rFonts w:eastAsiaTheme="minorHAnsi"/>
          <w:szCs w:val="28"/>
          <w:lang w:eastAsia="en-US"/>
        </w:rPr>
        <w:t>ы П</w:t>
      </w:r>
      <w:r w:rsidR="00FA020D" w:rsidRPr="00262484">
        <w:rPr>
          <w:rFonts w:eastAsiaTheme="minorHAnsi"/>
          <w:szCs w:val="28"/>
          <w:lang w:eastAsia="en-US"/>
        </w:rPr>
        <w:t xml:space="preserve">рофсоюза </w:t>
      </w:r>
      <w:r w:rsidR="00FA020D">
        <w:rPr>
          <w:rFonts w:eastAsiaTheme="minorHAnsi"/>
          <w:szCs w:val="28"/>
          <w:lang w:eastAsia="en-US"/>
        </w:rPr>
        <w:t>не</w:t>
      </w:r>
      <w:r w:rsidR="00FA020D" w:rsidRPr="00262484">
        <w:rPr>
          <w:rFonts w:eastAsiaTheme="minorHAnsi"/>
          <w:szCs w:val="28"/>
          <w:lang w:eastAsia="en-US"/>
        </w:rPr>
        <w:t xml:space="preserve"> информир</w:t>
      </w:r>
      <w:r w:rsidR="00FA020D">
        <w:rPr>
          <w:rFonts w:eastAsiaTheme="minorHAnsi"/>
          <w:szCs w:val="28"/>
          <w:lang w:eastAsia="en-US"/>
        </w:rPr>
        <w:t>уются о</w:t>
      </w:r>
      <w:r w:rsidR="00FA020D" w:rsidRPr="00262484">
        <w:rPr>
          <w:rFonts w:eastAsiaTheme="minorHAnsi"/>
          <w:szCs w:val="28"/>
          <w:lang w:eastAsia="en-US"/>
        </w:rPr>
        <w:t xml:space="preserve"> принятых проф</w:t>
      </w:r>
      <w:r w:rsidR="00FA020D">
        <w:rPr>
          <w:rFonts w:eastAsiaTheme="minorHAnsi"/>
          <w:szCs w:val="28"/>
          <w:lang w:eastAsia="en-US"/>
        </w:rPr>
        <w:t xml:space="preserve">органами </w:t>
      </w:r>
      <w:r w:rsidR="00FA020D" w:rsidRPr="00262484">
        <w:rPr>
          <w:rFonts w:eastAsiaTheme="minorHAnsi"/>
          <w:szCs w:val="28"/>
          <w:lang w:eastAsia="en-US"/>
        </w:rPr>
        <w:t>решениях и их выполнении</w:t>
      </w:r>
      <w:r w:rsidR="00FA020D">
        <w:rPr>
          <w:rFonts w:eastAsiaTheme="minorHAnsi"/>
          <w:szCs w:val="28"/>
          <w:lang w:eastAsia="en-US"/>
        </w:rPr>
        <w:t>.</w:t>
      </w:r>
    </w:p>
    <w:p w:rsidR="009C14CB" w:rsidRPr="009C14CB" w:rsidRDefault="009C14CB" w:rsidP="002F08B5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sz w:val="32"/>
          <w:szCs w:val="28"/>
          <w:lang w:eastAsia="en-US"/>
        </w:rPr>
      </w:pPr>
      <w:r>
        <w:rPr>
          <w:rStyle w:val="ff1"/>
          <w:color w:val="000000"/>
          <w:bdr w:val="none" w:sz="0" w:space="0" w:color="auto" w:frame="1"/>
        </w:rPr>
        <w:t>И</w:t>
      </w:r>
      <w:r w:rsidRPr="009C14CB">
        <w:rPr>
          <w:color w:val="000000"/>
          <w:szCs w:val="20"/>
          <w:shd w:val="clear" w:color="auto" w:fill="FFFFFF"/>
        </w:rPr>
        <w:t>меются недостатки в организации и проведении обучения</w:t>
      </w:r>
      <w:r>
        <w:rPr>
          <w:rStyle w:val="ff1"/>
          <w:color w:val="000000"/>
          <w:bdr w:val="none" w:sz="0" w:space="0" w:color="auto" w:frame="1"/>
        </w:rPr>
        <w:t xml:space="preserve"> </w:t>
      </w:r>
      <w:r w:rsidR="00DE5174" w:rsidRPr="00C17C79">
        <w:rPr>
          <w:rStyle w:val="ff1"/>
          <w:color w:val="000000"/>
          <w:bdr w:val="none" w:sz="0" w:space="0" w:color="auto" w:frame="1"/>
        </w:rPr>
        <w:t>профсоюзн</w:t>
      </w:r>
      <w:r w:rsidR="00DE5174">
        <w:rPr>
          <w:rStyle w:val="ff1"/>
          <w:color w:val="000000"/>
          <w:bdr w:val="none" w:sz="0" w:space="0" w:color="auto" w:frame="1"/>
        </w:rPr>
        <w:t xml:space="preserve">ых кадров и </w:t>
      </w:r>
      <w:r w:rsidR="00DE5174" w:rsidRPr="00C17C79">
        <w:rPr>
          <w:rStyle w:val="ff1"/>
          <w:color w:val="000000"/>
          <w:bdr w:val="none" w:sz="0" w:space="0" w:color="auto" w:frame="1"/>
        </w:rPr>
        <w:t>актива</w:t>
      </w:r>
      <w:r w:rsidR="00DE5174">
        <w:rPr>
          <w:rStyle w:val="ff1"/>
          <w:color w:val="000000"/>
          <w:bdr w:val="none" w:sz="0" w:space="0" w:color="auto" w:frame="1"/>
        </w:rPr>
        <w:t>.</w:t>
      </w:r>
      <w:r w:rsidR="00DE5174" w:rsidRPr="00262484">
        <w:rPr>
          <w:rFonts w:eastAsiaTheme="minorHAnsi"/>
          <w:szCs w:val="28"/>
          <w:lang w:eastAsia="en-US"/>
        </w:rPr>
        <w:t xml:space="preserve"> </w:t>
      </w:r>
      <w:r w:rsidRPr="009C14CB">
        <w:rPr>
          <w:color w:val="000000"/>
          <w:szCs w:val="20"/>
          <w:shd w:val="clear" w:color="auto" w:fill="FFFFFF"/>
        </w:rPr>
        <w:t xml:space="preserve">В </w:t>
      </w:r>
      <w:r>
        <w:rPr>
          <w:color w:val="000000"/>
          <w:szCs w:val="20"/>
          <w:shd w:val="clear" w:color="auto" w:fill="FFFFFF"/>
        </w:rPr>
        <w:t xml:space="preserve">первичных </w:t>
      </w:r>
      <w:r w:rsidRPr="009C14CB">
        <w:rPr>
          <w:color w:val="000000"/>
          <w:szCs w:val="20"/>
          <w:shd w:val="clear" w:color="auto" w:fill="FFFFFF"/>
        </w:rPr>
        <w:t>профсоюзных организаци</w:t>
      </w:r>
      <w:r>
        <w:rPr>
          <w:color w:val="000000"/>
          <w:szCs w:val="20"/>
          <w:shd w:val="clear" w:color="auto" w:fill="FFFFFF"/>
        </w:rPr>
        <w:t>ях</w:t>
      </w:r>
      <w:r w:rsidRPr="009C14CB">
        <w:rPr>
          <w:color w:val="000000"/>
          <w:szCs w:val="20"/>
          <w:shd w:val="clear" w:color="auto" w:fill="FFFFFF"/>
        </w:rPr>
        <w:t xml:space="preserve"> эта работа ведется без должного организационного обеспечения: нет системы в формировании групп по обучению различных категорий слушателей, не ведется учет лиц, прошедших обучение и др. Не</w:t>
      </w:r>
      <w:r>
        <w:rPr>
          <w:color w:val="000000"/>
          <w:szCs w:val="20"/>
          <w:shd w:val="clear" w:color="auto" w:fill="FFFFFF"/>
        </w:rPr>
        <w:t xml:space="preserve"> созданы </w:t>
      </w:r>
      <w:r w:rsidRPr="009C14CB">
        <w:rPr>
          <w:color w:val="000000"/>
          <w:szCs w:val="20"/>
          <w:shd w:val="clear" w:color="auto" w:fill="FFFFFF"/>
        </w:rPr>
        <w:t>школ</w:t>
      </w:r>
      <w:r>
        <w:rPr>
          <w:color w:val="000000"/>
          <w:szCs w:val="20"/>
          <w:shd w:val="clear" w:color="auto" w:fill="FFFFFF"/>
        </w:rPr>
        <w:t>ы</w:t>
      </w:r>
      <w:r w:rsidRPr="009C14CB">
        <w:rPr>
          <w:color w:val="000000"/>
          <w:szCs w:val="20"/>
          <w:shd w:val="clear" w:color="auto" w:fill="FFFFFF"/>
        </w:rPr>
        <w:t xml:space="preserve"> профсоюзного актива</w:t>
      </w:r>
      <w:r>
        <w:rPr>
          <w:color w:val="000000"/>
          <w:szCs w:val="20"/>
          <w:shd w:val="clear" w:color="auto" w:fill="FFFFFF"/>
        </w:rPr>
        <w:t>.</w:t>
      </w:r>
    </w:p>
    <w:p w:rsidR="00CE0072" w:rsidRDefault="00FA020D" w:rsidP="002F08B5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Вопросы мотивационной работы не отражаются в планах работы первичных профсоюзных организаций</w:t>
      </w:r>
      <w:r w:rsidR="00AA186D">
        <w:rPr>
          <w:rFonts w:eastAsiaTheme="minorHAnsi"/>
          <w:szCs w:val="28"/>
          <w:lang w:eastAsia="en-US"/>
        </w:rPr>
        <w:t>. О</w:t>
      </w:r>
      <w:r w:rsidR="00AA186D" w:rsidRPr="00AA186D">
        <w:rPr>
          <w:color w:val="000000"/>
          <w:szCs w:val="20"/>
          <w:shd w:val="clear" w:color="auto" w:fill="FFFFFF"/>
        </w:rPr>
        <w:t>тсутств</w:t>
      </w:r>
      <w:r w:rsidR="00AA186D">
        <w:rPr>
          <w:color w:val="000000"/>
          <w:szCs w:val="20"/>
          <w:shd w:val="clear" w:color="auto" w:fill="FFFFFF"/>
        </w:rPr>
        <w:t>ует</w:t>
      </w:r>
      <w:r w:rsidR="00AA186D" w:rsidRPr="00AA186D">
        <w:rPr>
          <w:color w:val="000000"/>
          <w:szCs w:val="20"/>
          <w:shd w:val="clear" w:color="auto" w:fill="FFFFFF"/>
        </w:rPr>
        <w:t xml:space="preserve"> контрол</w:t>
      </w:r>
      <w:r w:rsidR="00AA186D">
        <w:rPr>
          <w:color w:val="000000"/>
          <w:szCs w:val="20"/>
          <w:shd w:val="clear" w:color="auto" w:fill="FFFFFF"/>
        </w:rPr>
        <w:t>ь</w:t>
      </w:r>
      <w:r w:rsidR="00AA186D" w:rsidRPr="00AA186D">
        <w:rPr>
          <w:color w:val="000000"/>
          <w:szCs w:val="20"/>
          <w:shd w:val="clear" w:color="auto" w:fill="FFFFFF"/>
        </w:rPr>
        <w:t xml:space="preserve"> за выполнением принимаемых  решений, </w:t>
      </w:r>
      <w:r w:rsidR="00AA186D">
        <w:rPr>
          <w:color w:val="000000"/>
          <w:szCs w:val="20"/>
          <w:shd w:val="clear" w:color="auto" w:fill="FFFFFF"/>
        </w:rPr>
        <w:t xml:space="preserve">имеются случаи </w:t>
      </w:r>
      <w:r w:rsidR="00AA186D" w:rsidRPr="00AA186D">
        <w:rPr>
          <w:color w:val="000000"/>
          <w:szCs w:val="20"/>
          <w:shd w:val="clear" w:color="auto" w:fill="FFFFFF"/>
        </w:rPr>
        <w:t xml:space="preserve"> невыполнения </w:t>
      </w:r>
      <w:r w:rsidR="00AA186D">
        <w:rPr>
          <w:color w:val="000000"/>
          <w:szCs w:val="20"/>
          <w:shd w:val="clear" w:color="auto" w:fill="FFFFFF"/>
        </w:rPr>
        <w:t xml:space="preserve">решений </w:t>
      </w:r>
      <w:r w:rsidR="00AA186D" w:rsidRPr="00AA186D">
        <w:rPr>
          <w:color w:val="000000"/>
          <w:szCs w:val="20"/>
          <w:shd w:val="clear" w:color="auto" w:fill="FFFFFF"/>
        </w:rPr>
        <w:t>вышестоящи</w:t>
      </w:r>
      <w:r w:rsidR="00AA186D">
        <w:rPr>
          <w:color w:val="000000"/>
          <w:szCs w:val="20"/>
          <w:shd w:val="clear" w:color="auto" w:fill="FFFFFF"/>
        </w:rPr>
        <w:t>х</w:t>
      </w:r>
      <w:r w:rsidR="00AA186D" w:rsidRPr="00AA186D">
        <w:rPr>
          <w:color w:val="000000"/>
          <w:szCs w:val="20"/>
          <w:shd w:val="clear" w:color="auto" w:fill="FFFFFF"/>
        </w:rPr>
        <w:t xml:space="preserve"> профорган</w:t>
      </w:r>
      <w:r w:rsidR="00AA186D">
        <w:rPr>
          <w:color w:val="000000"/>
          <w:szCs w:val="20"/>
          <w:shd w:val="clear" w:color="auto" w:fill="FFFFFF"/>
        </w:rPr>
        <w:t>ов</w:t>
      </w:r>
      <w:r>
        <w:rPr>
          <w:rFonts w:eastAsiaTheme="minorHAnsi"/>
          <w:szCs w:val="28"/>
          <w:lang w:eastAsia="en-US"/>
        </w:rPr>
        <w:t>.</w:t>
      </w:r>
      <w:r w:rsidR="00204A07">
        <w:rPr>
          <w:rFonts w:eastAsiaTheme="minorHAnsi"/>
          <w:szCs w:val="28"/>
          <w:lang w:eastAsia="en-US"/>
        </w:rPr>
        <w:t xml:space="preserve"> </w:t>
      </w:r>
    </w:p>
    <w:p w:rsidR="006C6CDB" w:rsidRPr="00CB763A" w:rsidRDefault="005B6A27" w:rsidP="002F08B5">
      <w:pPr>
        <w:tabs>
          <w:tab w:val="left" w:pos="567"/>
        </w:tabs>
        <w:spacing w:line="360" w:lineRule="auto"/>
        <w:ind w:firstLine="567"/>
        <w:jc w:val="both"/>
      </w:pPr>
      <w:r>
        <w:t>На основании изложенного</w:t>
      </w:r>
      <w:r w:rsidR="006C6CDB" w:rsidRPr="00CB763A">
        <w:t>,</w:t>
      </w:r>
      <w:r w:rsidR="006C6CDB">
        <w:rPr>
          <w:rFonts w:ascii="Verdana" w:hAnsi="Verdana"/>
        </w:rPr>
        <w:t xml:space="preserve"> </w:t>
      </w:r>
      <w:r w:rsidR="006C6CDB" w:rsidRPr="00CB763A">
        <w:rPr>
          <w:b/>
        </w:rPr>
        <w:t xml:space="preserve">Президиум </w:t>
      </w:r>
      <w:r w:rsidR="007F6A7A">
        <w:rPr>
          <w:b/>
        </w:rPr>
        <w:t>К</w:t>
      </w:r>
      <w:r w:rsidR="006C6CDB" w:rsidRPr="00CB763A">
        <w:rPr>
          <w:b/>
        </w:rPr>
        <w:t>омитета Челябинской областной организации Профсоюза работников здравоохранения Российской Федерации</w:t>
      </w:r>
      <w:r w:rsidR="006C6CDB" w:rsidRPr="00CB763A">
        <w:t xml:space="preserve"> </w:t>
      </w:r>
    </w:p>
    <w:p w:rsidR="006C6CDB" w:rsidRPr="00C53FEC" w:rsidRDefault="006C6CDB" w:rsidP="002F08B5">
      <w:pPr>
        <w:spacing w:before="120" w:after="120" w:line="360" w:lineRule="auto"/>
        <w:jc w:val="center"/>
        <w:rPr>
          <w:b/>
        </w:rPr>
      </w:pPr>
      <w:r w:rsidRPr="00C53FEC">
        <w:rPr>
          <w:b/>
        </w:rPr>
        <w:t>П О С Т А Н О В Л Я Е Т :</w:t>
      </w:r>
    </w:p>
    <w:p w:rsidR="006C6CDB" w:rsidRPr="00D661B6" w:rsidRDefault="006C6CDB" w:rsidP="00B64FD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</w:pPr>
      <w:r w:rsidRPr="00C31334">
        <w:t xml:space="preserve">Информацию </w:t>
      </w:r>
      <w:r w:rsidRPr="007F6A7A">
        <w:t>«</w:t>
      </w:r>
      <w:r w:rsidR="00D57C8D" w:rsidRPr="00D57C8D">
        <w:rPr>
          <w:szCs w:val="26"/>
        </w:rPr>
        <w:t xml:space="preserve">О работе профсоюзных органов первичных организаций Профсоюза ГБУЗ «Областная клиническая специализированная психоневрологическая больница №1», МБУЗ Ордена Трудового Красного Знамени городская клиническая больница № 1, МБУЗ «Городская клиническая больница №9», по усилению мотивации профсоюзного членства в свете решений </w:t>
      </w:r>
      <w:r w:rsidR="00D57C8D" w:rsidRPr="00D57C8D">
        <w:rPr>
          <w:szCs w:val="26"/>
          <w:lang w:val="en-US"/>
        </w:rPr>
        <w:t>VI</w:t>
      </w:r>
      <w:r w:rsidR="00D57C8D" w:rsidRPr="00D57C8D">
        <w:rPr>
          <w:szCs w:val="26"/>
        </w:rPr>
        <w:t xml:space="preserve"> съезда Профсоюза работников здравоохранения РФ и </w:t>
      </w:r>
      <w:r w:rsidR="00D57C8D" w:rsidRPr="00D57C8D">
        <w:rPr>
          <w:szCs w:val="26"/>
          <w:lang w:val="en-US"/>
        </w:rPr>
        <w:t>IX</w:t>
      </w:r>
      <w:r w:rsidR="00D57C8D" w:rsidRPr="00D57C8D">
        <w:rPr>
          <w:szCs w:val="26"/>
        </w:rPr>
        <w:t xml:space="preserve"> съезда Федерации Независимых Профсоюзов России</w:t>
      </w:r>
      <w:r w:rsidR="00A63E83" w:rsidRPr="007F6A7A">
        <w:t>»</w:t>
      </w:r>
      <w:r w:rsidR="00A63E83">
        <w:t xml:space="preserve"> </w:t>
      </w:r>
      <w:r w:rsidRPr="00C31334">
        <w:t>принять к сведению (Приложени</w:t>
      </w:r>
      <w:r w:rsidR="00D57C8D">
        <w:t>е</w:t>
      </w:r>
      <w:r w:rsidRPr="00C31334">
        <w:t xml:space="preserve"> № 1)</w:t>
      </w:r>
      <w:r>
        <w:rPr>
          <w:bCs/>
        </w:rPr>
        <w:t>.</w:t>
      </w:r>
    </w:p>
    <w:p w:rsidR="00D661B6" w:rsidRPr="00055694" w:rsidRDefault="00D661B6" w:rsidP="00B64FD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</w:pPr>
      <w:r w:rsidRPr="00D661B6">
        <w:rPr>
          <w:color w:val="000000"/>
          <w:szCs w:val="20"/>
          <w:shd w:val="clear" w:color="auto" w:fill="FFFFFF"/>
        </w:rPr>
        <w:lastRenderedPageBreak/>
        <w:t xml:space="preserve">Председателям </w:t>
      </w:r>
      <w:r w:rsidR="00055694" w:rsidRPr="00CB7F09">
        <w:t>первичн</w:t>
      </w:r>
      <w:r w:rsidR="00055694">
        <w:t>ых</w:t>
      </w:r>
      <w:r w:rsidR="00055694" w:rsidRPr="00CB7F09">
        <w:t xml:space="preserve"> организаци</w:t>
      </w:r>
      <w:r w:rsidR="00055694">
        <w:t>й П</w:t>
      </w:r>
      <w:r w:rsidR="00055694" w:rsidRPr="00CB7F09">
        <w:t>рофсоюз</w:t>
      </w:r>
      <w:r w:rsidR="00055694">
        <w:t xml:space="preserve">а </w:t>
      </w:r>
      <w:r w:rsidR="00055694" w:rsidRPr="00D57C8D">
        <w:rPr>
          <w:szCs w:val="26"/>
        </w:rPr>
        <w:t>ГБУЗ «Областная клиническая специализированная психоневрологическая больница №1»</w:t>
      </w:r>
      <w:r w:rsidR="00055694">
        <w:rPr>
          <w:szCs w:val="26"/>
        </w:rPr>
        <w:t xml:space="preserve"> (</w:t>
      </w:r>
      <w:r w:rsidR="00055694" w:rsidRPr="00055694">
        <w:rPr>
          <w:szCs w:val="26"/>
        </w:rPr>
        <w:t>Козлов В.С.</w:t>
      </w:r>
      <w:r w:rsidR="00055694">
        <w:rPr>
          <w:szCs w:val="26"/>
        </w:rPr>
        <w:t>)</w:t>
      </w:r>
      <w:r w:rsidR="00055694" w:rsidRPr="00D57C8D">
        <w:rPr>
          <w:szCs w:val="26"/>
        </w:rPr>
        <w:t>, МБУЗ Ордена Трудового Красного Знамени городская клиническая больница № 1</w:t>
      </w:r>
      <w:r w:rsidR="00055694">
        <w:rPr>
          <w:szCs w:val="26"/>
        </w:rPr>
        <w:t xml:space="preserve"> (</w:t>
      </w:r>
      <w:r w:rsidR="00055694" w:rsidRPr="00055694">
        <w:rPr>
          <w:szCs w:val="26"/>
        </w:rPr>
        <w:t>Ибатуллин Р.Д.</w:t>
      </w:r>
      <w:r w:rsidR="00055694">
        <w:rPr>
          <w:szCs w:val="26"/>
        </w:rPr>
        <w:t>)</w:t>
      </w:r>
      <w:r w:rsidR="00055694" w:rsidRPr="00D57C8D">
        <w:rPr>
          <w:szCs w:val="26"/>
        </w:rPr>
        <w:t>, МБУЗ «Городская клиническая больница №9»</w:t>
      </w:r>
      <w:r w:rsidR="00055694" w:rsidRPr="00D149EA">
        <w:rPr>
          <w:szCs w:val="26"/>
        </w:rPr>
        <w:t xml:space="preserve"> </w:t>
      </w:r>
      <w:r w:rsidR="00055694">
        <w:rPr>
          <w:szCs w:val="26"/>
        </w:rPr>
        <w:t>(</w:t>
      </w:r>
      <w:r w:rsidR="00055694" w:rsidRPr="00055694">
        <w:rPr>
          <w:szCs w:val="26"/>
        </w:rPr>
        <w:t>Швецова Н.П.</w:t>
      </w:r>
      <w:r w:rsidR="00055694">
        <w:rPr>
          <w:szCs w:val="26"/>
        </w:rPr>
        <w:t xml:space="preserve">) </w:t>
      </w:r>
      <w:r w:rsidRPr="00CD24B7">
        <w:rPr>
          <w:b/>
          <w:color w:val="000000"/>
          <w:szCs w:val="20"/>
          <w:shd w:val="clear" w:color="auto" w:fill="FFFFFF"/>
        </w:rPr>
        <w:t>в срок</w:t>
      </w:r>
      <w:r w:rsidRPr="00D661B6">
        <w:rPr>
          <w:color w:val="000000"/>
          <w:szCs w:val="20"/>
          <w:shd w:val="clear" w:color="auto" w:fill="FFFFFF"/>
        </w:rPr>
        <w:t xml:space="preserve"> </w:t>
      </w:r>
      <w:r w:rsidRPr="00055694">
        <w:rPr>
          <w:b/>
          <w:color w:val="000000"/>
          <w:szCs w:val="20"/>
          <w:shd w:val="clear" w:color="auto" w:fill="FFFFFF"/>
        </w:rPr>
        <w:t>до 06</w:t>
      </w:r>
      <w:r w:rsidR="00055694">
        <w:rPr>
          <w:b/>
          <w:color w:val="000000"/>
          <w:szCs w:val="20"/>
          <w:shd w:val="clear" w:color="auto" w:fill="FFFFFF"/>
        </w:rPr>
        <w:t xml:space="preserve"> октября </w:t>
      </w:r>
      <w:r w:rsidRPr="00055694">
        <w:rPr>
          <w:b/>
          <w:color w:val="000000"/>
          <w:szCs w:val="20"/>
          <w:shd w:val="clear" w:color="auto" w:fill="FFFFFF"/>
        </w:rPr>
        <w:t>2016 года</w:t>
      </w:r>
      <w:r w:rsidRPr="00D661B6">
        <w:rPr>
          <w:color w:val="000000"/>
          <w:szCs w:val="20"/>
          <w:shd w:val="clear" w:color="auto" w:fill="FFFFFF"/>
        </w:rPr>
        <w:t xml:space="preserve"> разработать и направить в Комитет на согласование план мероприятий по увеличению охвата профсоюзным членством работающих в учреждениях здравоохранения с содержанием в нем целевых индикаторов увеличения численности работающих членов Профсоюза</w:t>
      </w:r>
      <w:r w:rsidR="00055694">
        <w:rPr>
          <w:color w:val="000000"/>
          <w:szCs w:val="20"/>
          <w:shd w:val="clear" w:color="auto" w:fill="FFFFFF"/>
        </w:rPr>
        <w:t>.</w:t>
      </w:r>
    </w:p>
    <w:p w:rsidR="00055694" w:rsidRPr="00E62141" w:rsidRDefault="00165127" w:rsidP="00B64FD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</w:pPr>
      <w:r>
        <w:rPr>
          <w:color w:val="000000"/>
          <w:szCs w:val="20"/>
          <w:shd w:val="clear" w:color="auto" w:fill="FFFFFF"/>
        </w:rPr>
        <w:t>Рекомендовать п</w:t>
      </w:r>
      <w:r w:rsidR="00055694" w:rsidRPr="00D661B6">
        <w:rPr>
          <w:color w:val="000000"/>
          <w:szCs w:val="20"/>
          <w:shd w:val="clear" w:color="auto" w:fill="FFFFFF"/>
        </w:rPr>
        <w:t>остоянно действующей комиссии Комитета по совершенствованию организационно-уставной деятельности (Фрик</w:t>
      </w:r>
      <w:r w:rsidR="00E62141" w:rsidRPr="00E62141">
        <w:rPr>
          <w:color w:val="000000"/>
          <w:szCs w:val="20"/>
          <w:shd w:val="clear" w:color="auto" w:fill="FFFFFF"/>
        </w:rPr>
        <w:t xml:space="preserve"> </w:t>
      </w:r>
      <w:r w:rsidR="00E62141" w:rsidRPr="00D661B6">
        <w:rPr>
          <w:color w:val="000000"/>
          <w:szCs w:val="20"/>
          <w:shd w:val="clear" w:color="auto" w:fill="FFFFFF"/>
        </w:rPr>
        <w:t>И.В.</w:t>
      </w:r>
      <w:r w:rsidR="00055694" w:rsidRPr="00D661B6">
        <w:rPr>
          <w:color w:val="000000"/>
          <w:szCs w:val="20"/>
          <w:shd w:val="clear" w:color="auto" w:fill="FFFFFF"/>
        </w:rPr>
        <w:t xml:space="preserve">) заслушивать на своих заседаниях отчеты председателей </w:t>
      </w:r>
      <w:r w:rsidR="00E62141">
        <w:rPr>
          <w:color w:val="000000"/>
          <w:szCs w:val="20"/>
          <w:shd w:val="clear" w:color="auto" w:fill="FFFFFF"/>
        </w:rPr>
        <w:t xml:space="preserve">выше перечисленных </w:t>
      </w:r>
      <w:r w:rsidR="00055694" w:rsidRPr="00D661B6">
        <w:rPr>
          <w:color w:val="000000"/>
          <w:szCs w:val="20"/>
          <w:shd w:val="clear" w:color="auto" w:fill="FFFFFF"/>
        </w:rPr>
        <w:t>первичных организаций Профсоюза о ходе выполнения целевых индикаторов плана мероприятий по увеличению численности членов Профсоюза</w:t>
      </w:r>
      <w:r w:rsidR="00E62141">
        <w:rPr>
          <w:color w:val="000000"/>
          <w:szCs w:val="20"/>
          <w:shd w:val="clear" w:color="auto" w:fill="FFFFFF"/>
        </w:rPr>
        <w:t>.</w:t>
      </w:r>
    </w:p>
    <w:p w:rsidR="002E09DE" w:rsidRDefault="002E09DE" w:rsidP="00B64FD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u w:val="single"/>
        </w:rPr>
      </w:pPr>
      <w:r w:rsidRPr="000F5F57">
        <w:rPr>
          <w:u w:val="single"/>
        </w:rPr>
        <w:t xml:space="preserve">Профорганам первичных профсоюзных организаций </w:t>
      </w:r>
      <w:r w:rsidR="00DA60BE" w:rsidRPr="00DA60BE">
        <w:rPr>
          <w:szCs w:val="26"/>
          <w:u w:val="single"/>
        </w:rPr>
        <w:t>ГБУЗ «Областная клиническая специализированная психоневрологическая больница №1», МБУЗ Ордена Трудового Красного Знамени городская клиническая больница № 1, МБУЗ «Городская клиническая больница №9»</w:t>
      </w:r>
      <w:r w:rsidRPr="000F5F57">
        <w:rPr>
          <w:u w:val="single"/>
        </w:rPr>
        <w:t>:</w:t>
      </w:r>
    </w:p>
    <w:p w:rsidR="00C942B9" w:rsidRDefault="00C942B9" w:rsidP="00B64FD8">
      <w:pPr>
        <w:tabs>
          <w:tab w:val="left" w:pos="567"/>
        </w:tabs>
        <w:spacing w:line="360" w:lineRule="auto"/>
        <w:ind w:firstLine="284"/>
        <w:jc w:val="both"/>
      </w:pPr>
      <w:r w:rsidRPr="00BB3627">
        <w:t xml:space="preserve">4.1. </w:t>
      </w:r>
      <w:r w:rsidR="00BB3627">
        <w:t xml:space="preserve">Разработать и утвердить программу по мотивации профсоюзного членства, сохранению и увеличению численности членов Профсоюза </w:t>
      </w:r>
      <w:r w:rsidR="00BB3627" w:rsidRPr="002E09DE">
        <w:rPr>
          <w:b/>
        </w:rPr>
        <w:t xml:space="preserve">до </w:t>
      </w:r>
      <w:r w:rsidR="00B43F14">
        <w:rPr>
          <w:b/>
        </w:rPr>
        <w:t>25 декабря</w:t>
      </w:r>
      <w:r w:rsidR="00BB3627" w:rsidRPr="002E09DE">
        <w:rPr>
          <w:b/>
        </w:rPr>
        <w:t xml:space="preserve"> 2016 год</w:t>
      </w:r>
      <w:r w:rsidR="00BB3627">
        <w:t>.</w:t>
      </w:r>
    </w:p>
    <w:p w:rsidR="00BB3627" w:rsidRDefault="00563447" w:rsidP="00CD24B7">
      <w:pPr>
        <w:tabs>
          <w:tab w:val="left" w:pos="567"/>
          <w:tab w:val="left" w:pos="709"/>
        </w:tabs>
        <w:spacing w:line="360" w:lineRule="auto"/>
        <w:ind w:firstLine="284"/>
        <w:jc w:val="both"/>
        <w:rPr>
          <w:szCs w:val="28"/>
        </w:rPr>
      </w:pPr>
      <w:r>
        <w:t xml:space="preserve">4.2. </w:t>
      </w:r>
      <w:r w:rsidR="005404DC" w:rsidRPr="00F11A29">
        <w:rPr>
          <w:szCs w:val="28"/>
        </w:rPr>
        <w:t>Повысить роль правозащитной деятельности Профсоюза, обеспечить профсоюзный контроль за соблюдением работодател</w:t>
      </w:r>
      <w:r w:rsidR="005404DC">
        <w:rPr>
          <w:szCs w:val="28"/>
        </w:rPr>
        <w:t>ем</w:t>
      </w:r>
      <w:r w:rsidR="005404DC" w:rsidRPr="00F11A29">
        <w:rPr>
          <w:szCs w:val="28"/>
        </w:rPr>
        <w:t xml:space="preserve"> и </w:t>
      </w:r>
      <w:r w:rsidR="005404DC">
        <w:rPr>
          <w:color w:val="000000"/>
          <w:shd w:val="clear" w:color="auto" w:fill="FFFFFF"/>
        </w:rPr>
        <w:t>его</w:t>
      </w:r>
      <w:r w:rsidR="005404DC" w:rsidRPr="007A491F">
        <w:rPr>
          <w:color w:val="000000"/>
          <w:shd w:val="clear" w:color="auto" w:fill="FFFFFF"/>
        </w:rPr>
        <w:t xml:space="preserve"> представителями</w:t>
      </w:r>
      <w:r w:rsidR="005404DC" w:rsidRPr="00F11A29">
        <w:rPr>
          <w:szCs w:val="28"/>
        </w:rPr>
        <w:t xml:space="preserve"> </w:t>
      </w:r>
      <w:r w:rsidR="005404DC" w:rsidRPr="007A491F">
        <w:rPr>
          <w:color w:val="000000"/>
          <w:shd w:val="clear" w:color="auto" w:fill="FFFFFF"/>
        </w:rPr>
        <w:t>трудового законодательства и иных нормативных правовых актов, содержащих нормы трудового права, выполнением условий коллективн</w:t>
      </w:r>
      <w:r w:rsidR="005404DC">
        <w:rPr>
          <w:color w:val="000000"/>
          <w:shd w:val="clear" w:color="auto" w:fill="FFFFFF"/>
        </w:rPr>
        <w:t>ого</w:t>
      </w:r>
      <w:r w:rsidR="005404DC" w:rsidRPr="007A491F">
        <w:rPr>
          <w:color w:val="000000"/>
          <w:shd w:val="clear" w:color="auto" w:fill="FFFFFF"/>
        </w:rPr>
        <w:t xml:space="preserve"> договор</w:t>
      </w:r>
      <w:r w:rsidR="005404DC">
        <w:rPr>
          <w:color w:val="000000"/>
          <w:shd w:val="clear" w:color="auto" w:fill="FFFFFF"/>
        </w:rPr>
        <w:t>а</w:t>
      </w:r>
      <w:r w:rsidR="005404DC" w:rsidRPr="007A491F">
        <w:rPr>
          <w:color w:val="000000"/>
          <w:shd w:val="clear" w:color="auto" w:fill="FFFFFF"/>
        </w:rPr>
        <w:t>, посредством проведения плановых, внеплановых проверок, а также иных форм контроля</w:t>
      </w:r>
      <w:r w:rsidR="005404DC" w:rsidRPr="007A491F">
        <w:t xml:space="preserve">. </w:t>
      </w:r>
      <w:r w:rsidR="005404DC">
        <w:t>Р</w:t>
      </w:r>
      <w:r w:rsidR="005404DC" w:rsidRPr="000B4F4F">
        <w:t>ассм</w:t>
      </w:r>
      <w:r w:rsidR="005404DC">
        <w:t>а</w:t>
      </w:r>
      <w:r w:rsidR="005404DC" w:rsidRPr="000B4F4F">
        <w:t>тр</w:t>
      </w:r>
      <w:r w:rsidR="005404DC">
        <w:t xml:space="preserve">ивать </w:t>
      </w:r>
      <w:r w:rsidR="005404DC" w:rsidRPr="000B4F4F">
        <w:t>вопрос</w:t>
      </w:r>
      <w:r w:rsidR="005404DC">
        <w:t>ы</w:t>
      </w:r>
      <w:r w:rsidR="005404DC" w:rsidRPr="000B4F4F">
        <w:t xml:space="preserve"> правозащитной работы на </w:t>
      </w:r>
      <w:r w:rsidR="005404DC">
        <w:t xml:space="preserve">своих </w:t>
      </w:r>
      <w:r w:rsidR="005404DC" w:rsidRPr="000B4F4F">
        <w:t>заседаниях</w:t>
      </w:r>
      <w:r w:rsidR="005404DC">
        <w:t xml:space="preserve"> – </w:t>
      </w:r>
      <w:r w:rsidR="005404DC" w:rsidRPr="00CD1BCE">
        <w:rPr>
          <w:b/>
        </w:rPr>
        <w:t>ежеквартально</w:t>
      </w:r>
      <w:r w:rsidR="005404DC">
        <w:rPr>
          <w:szCs w:val="28"/>
        </w:rPr>
        <w:t>.</w:t>
      </w:r>
    </w:p>
    <w:p w:rsidR="006378E3" w:rsidRDefault="006378E3" w:rsidP="00B64FD8">
      <w:pPr>
        <w:tabs>
          <w:tab w:val="left" w:pos="567"/>
          <w:tab w:val="left" w:pos="851"/>
        </w:tabs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4.3. Заслушивать </w:t>
      </w:r>
      <w:r w:rsidR="00A62F32">
        <w:rPr>
          <w:szCs w:val="28"/>
        </w:rPr>
        <w:t>на</w:t>
      </w:r>
      <w:r w:rsidR="00A62F32">
        <w:t xml:space="preserve"> </w:t>
      </w:r>
      <w:r w:rsidR="00A62F32" w:rsidRPr="003D3E65">
        <w:t xml:space="preserve">заседаниях </w:t>
      </w:r>
      <w:r w:rsidR="00A62F32">
        <w:t xml:space="preserve">профсоюзного комитета работодателя </w:t>
      </w:r>
      <w:r w:rsidR="00A62F32" w:rsidRPr="003D3E65">
        <w:t xml:space="preserve">по </w:t>
      </w:r>
      <w:r w:rsidR="00A62F32">
        <w:t xml:space="preserve">вопросам </w:t>
      </w:r>
      <w:r w:rsidR="00A62F32" w:rsidRPr="003D3E65">
        <w:t>соблюдени</w:t>
      </w:r>
      <w:r w:rsidR="00A62F32">
        <w:t>я</w:t>
      </w:r>
      <w:r w:rsidR="00A62F32" w:rsidRPr="003D3E65">
        <w:t xml:space="preserve"> трудового законодательства</w:t>
      </w:r>
      <w:r w:rsidR="00A62F32">
        <w:t xml:space="preserve">, условий и охраны труда. </w:t>
      </w:r>
      <w:r w:rsidR="008D5144">
        <w:t xml:space="preserve"> </w:t>
      </w:r>
      <w:r w:rsidR="00A62F32" w:rsidRPr="00A62F32">
        <w:rPr>
          <w:b/>
          <w:sz w:val="22"/>
        </w:rPr>
        <w:t>Срок – не менее двух раз в год.</w:t>
      </w:r>
    </w:p>
    <w:p w:rsidR="002F08B5" w:rsidRDefault="00CD24B7" w:rsidP="00CD24B7">
      <w:pPr>
        <w:tabs>
          <w:tab w:val="left" w:pos="709"/>
        </w:tabs>
        <w:spacing w:line="360" w:lineRule="auto"/>
        <w:ind w:firstLine="284"/>
        <w:jc w:val="both"/>
      </w:pPr>
      <w:r>
        <w:t xml:space="preserve">4.4. </w:t>
      </w:r>
      <w:r w:rsidR="00983643" w:rsidRPr="009312EA">
        <w:t xml:space="preserve">Организовать учет и контроль исполнения принятых решений, рассматривать на заседаниях </w:t>
      </w:r>
      <w:r w:rsidR="00983643">
        <w:t>профсоюзного комитета</w:t>
      </w:r>
      <w:r w:rsidR="00983643" w:rsidRPr="009312EA">
        <w:t xml:space="preserve"> вопросы снятия с контроля выполненных постановлений или продления сроков их исполнения</w:t>
      </w:r>
      <w:r w:rsidR="00983643">
        <w:t>.</w:t>
      </w:r>
      <w:r w:rsidR="002F08B5">
        <w:tab/>
      </w:r>
      <w:r w:rsidR="002F08B5">
        <w:tab/>
      </w:r>
      <w:r w:rsidR="002F08B5">
        <w:tab/>
      </w:r>
      <w:r w:rsidR="002F08B5">
        <w:tab/>
      </w:r>
      <w:r w:rsidR="002F08B5">
        <w:tab/>
      </w:r>
      <w:r w:rsidR="002F08B5">
        <w:tab/>
      </w:r>
      <w:r w:rsidR="002F08B5">
        <w:tab/>
      </w:r>
      <w:r w:rsidR="00C61C79">
        <w:t xml:space="preserve">    </w:t>
      </w:r>
      <w:r>
        <w:t xml:space="preserve">   </w:t>
      </w:r>
      <w:r w:rsidR="00C61C79" w:rsidRPr="00A62F32">
        <w:rPr>
          <w:b/>
          <w:sz w:val="22"/>
        </w:rPr>
        <w:t>Срок – постоянно.</w:t>
      </w:r>
    </w:p>
    <w:p w:rsidR="00CD24B7" w:rsidRDefault="00CD24B7" w:rsidP="00CD24B7">
      <w:pPr>
        <w:tabs>
          <w:tab w:val="left" w:pos="709"/>
        </w:tabs>
        <w:spacing w:line="360" w:lineRule="auto"/>
        <w:ind w:firstLine="284"/>
        <w:jc w:val="both"/>
      </w:pPr>
      <w:r w:rsidRPr="00983643">
        <w:t xml:space="preserve">4.5. </w:t>
      </w:r>
      <w:r w:rsidR="00983643">
        <w:t xml:space="preserve">Ввести в практику работы регулярную отчетность перед членами Профсоюза на всех уровнях </w:t>
      </w:r>
      <w:r w:rsidR="00983643" w:rsidRPr="0069651E">
        <w:t>профсоюзной структуры</w:t>
      </w:r>
      <w:r w:rsidR="00983643">
        <w:t>.</w:t>
      </w:r>
      <w:r w:rsidRPr="00CD24B7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 w:rsidRPr="00A62F32">
        <w:rPr>
          <w:b/>
          <w:sz w:val="22"/>
        </w:rPr>
        <w:t>Срок – постоянно.</w:t>
      </w:r>
    </w:p>
    <w:p w:rsidR="00C942B9" w:rsidRDefault="00CD24B7" w:rsidP="00B64FD8">
      <w:pPr>
        <w:tabs>
          <w:tab w:val="left" w:pos="567"/>
        </w:tabs>
        <w:spacing w:line="360" w:lineRule="auto"/>
        <w:ind w:firstLine="284"/>
        <w:jc w:val="both"/>
      </w:pPr>
      <w:r>
        <w:t xml:space="preserve">4.6. </w:t>
      </w:r>
      <w:r w:rsidR="00983643" w:rsidRPr="008F20F3">
        <w:t>Заслушивать на заседаниях профсоюзного комитета вопросы о практических действиях профгрупоргов по реализации уставных задач, в том числе усилению мотивации профсоюзного членства.</w:t>
      </w:r>
      <w:r w:rsidR="00C61C79" w:rsidRPr="00C61C79">
        <w:rPr>
          <w:b/>
        </w:rPr>
        <w:t xml:space="preserve"> </w:t>
      </w:r>
      <w:r w:rsidR="00C61C79">
        <w:rPr>
          <w:b/>
        </w:rPr>
        <w:tab/>
      </w:r>
      <w:r w:rsidR="00C61C79">
        <w:rPr>
          <w:b/>
        </w:rPr>
        <w:tab/>
      </w:r>
      <w:r w:rsidR="00C61C79">
        <w:rPr>
          <w:b/>
        </w:rPr>
        <w:tab/>
      </w:r>
      <w:r w:rsidR="00C61C79">
        <w:rPr>
          <w:b/>
        </w:rPr>
        <w:tab/>
      </w:r>
      <w:r w:rsidR="00C61C79">
        <w:rPr>
          <w:b/>
        </w:rPr>
        <w:tab/>
      </w:r>
      <w:r w:rsidR="00C61C79">
        <w:rPr>
          <w:b/>
        </w:rPr>
        <w:tab/>
      </w:r>
      <w:r w:rsidR="00C61C79">
        <w:rPr>
          <w:b/>
        </w:rPr>
        <w:tab/>
      </w:r>
      <w:r w:rsidR="00C61C79">
        <w:rPr>
          <w:b/>
        </w:rPr>
        <w:tab/>
        <w:t xml:space="preserve">     </w:t>
      </w:r>
      <w:r w:rsidR="008D5144">
        <w:rPr>
          <w:b/>
        </w:rPr>
        <w:t xml:space="preserve">    </w:t>
      </w:r>
      <w:r w:rsidR="00C61C79" w:rsidRPr="00A62F32">
        <w:rPr>
          <w:b/>
          <w:sz w:val="22"/>
        </w:rPr>
        <w:t>Срок – не менее двух раз в год.</w:t>
      </w:r>
    </w:p>
    <w:p w:rsidR="009F7465" w:rsidRDefault="00CD24B7" w:rsidP="00B64FD8">
      <w:pPr>
        <w:tabs>
          <w:tab w:val="left" w:pos="567"/>
        </w:tabs>
        <w:spacing w:line="360" w:lineRule="auto"/>
        <w:ind w:firstLine="284"/>
        <w:jc w:val="both"/>
      </w:pPr>
      <w:r>
        <w:t xml:space="preserve">4.7. </w:t>
      </w:r>
      <w:r w:rsidR="009F7465">
        <w:t xml:space="preserve">Организовать практическую работу по вовлечению работающих в Профсоюз. </w:t>
      </w:r>
      <w:r w:rsidR="009F7465" w:rsidRPr="00F11A29">
        <w:rPr>
          <w:szCs w:val="28"/>
        </w:rPr>
        <w:t>Усилить внимание к вопросам вовлечения в Профсоюз молодежи, создать при профкомах молодежные комиссии (советы)</w:t>
      </w:r>
      <w:r w:rsidR="009F7465">
        <w:rPr>
          <w:szCs w:val="28"/>
        </w:rPr>
        <w:t xml:space="preserve">. </w:t>
      </w:r>
      <w:r w:rsidR="009F7465">
        <w:t>Р</w:t>
      </w:r>
      <w:r w:rsidR="009F7465" w:rsidRPr="00866F5E">
        <w:t>азработать и утвердить критерии оценки, меры поощрения за проведение работы по вовлечению в Профсоюз</w:t>
      </w:r>
      <w:r w:rsidR="00F37462">
        <w:t xml:space="preserve"> </w:t>
      </w:r>
      <w:r w:rsidR="00F37462" w:rsidRPr="00F37462">
        <w:rPr>
          <w:b/>
        </w:rPr>
        <w:t xml:space="preserve">в срок до </w:t>
      </w:r>
      <w:r w:rsidR="00B43F14">
        <w:rPr>
          <w:b/>
        </w:rPr>
        <w:t>25 декабря</w:t>
      </w:r>
      <w:r w:rsidR="00F37462" w:rsidRPr="00F37462">
        <w:rPr>
          <w:b/>
        </w:rPr>
        <w:t xml:space="preserve"> 2016 года</w:t>
      </w:r>
      <w:r w:rsidR="009F7465" w:rsidRPr="00866F5E">
        <w:t>.</w:t>
      </w:r>
    </w:p>
    <w:p w:rsidR="00983643" w:rsidRDefault="00CD24B7" w:rsidP="00B64FD8">
      <w:pPr>
        <w:tabs>
          <w:tab w:val="left" w:pos="567"/>
        </w:tabs>
        <w:spacing w:line="360" w:lineRule="auto"/>
        <w:ind w:firstLine="284"/>
        <w:jc w:val="both"/>
      </w:pPr>
      <w:r>
        <w:lastRenderedPageBreak/>
        <w:t xml:space="preserve">4.8. </w:t>
      </w:r>
      <w:r w:rsidR="009F7465">
        <w:t xml:space="preserve">Продолжить обучение профсоюзных кадров и актива, внедряя новые активные формы обучения. </w:t>
      </w:r>
      <w:r w:rsidR="009F7465" w:rsidRPr="004A6BA7">
        <w:t xml:space="preserve">Создать </w:t>
      </w:r>
      <w:r w:rsidR="00F37462" w:rsidRPr="00F37462">
        <w:rPr>
          <w:b/>
        </w:rPr>
        <w:t>в срок до 16 октября 2016 года</w:t>
      </w:r>
      <w:r w:rsidR="00F37462">
        <w:t xml:space="preserve"> </w:t>
      </w:r>
      <w:r w:rsidR="009F7465" w:rsidRPr="004A6BA7">
        <w:t>Школу профсоюзного актива</w:t>
      </w:r>
      <w:r w:rsidR="004A6BA7">
        <w:t xml:space="preserve"> и обеспечить ее работу</w:t>
      </w:r>
      <w:r w:rsidR="009F7465" w:rsidRPr="004A6BA7">
        <w:t>.</w:t>
      </w:r>
      <w:r w:rsidR="009F7465">
        <w:t xml:space="preserve"> Ежегодно подводить итоги обучения профсоюзных кадров и актива.</w:t>
      </w:r>
    </w:p>
    <w:p w:rsidR="00265841" w:rsidRDefault="00CD24B7" w:rsidP="00B64FD8">
      <w:pPr>
        <w:tabs>
          <w:tab w:val="left" w:pos="567"/>
        </w:tabs>
        <w:spacing w:line="360" w:lineRule="auto"/>
        <w:ind w:firstLine="284"/>
        <w:jc w:val="both"/>
      </w:pPr>
      <w:r>
        <w:t xml:space="preserve">4.9. </w:t>
      </w:r>
      <w:r w:rsidR="00265841">
        <w:t>Утвердить кадровый резерв в первичных организациях Профсоюза и провести его обучение</w:t>
      </w:r>
      <w:r w:rsidR="00D44215">
        <w:t xml:space="preserve"> </w:t>
      </w:r>
      <w:r w:rsidR="00D44215" w:rsidRPr="00F37462">
        <w:rPr>
          <w:b/>
        </w:rPr>
        <w:t xml:space="preserve">в срок до </w:t>
      </w:r>
      <w:r w:rsidR="00D44215">
        <w:rPr>
          <w:b/>
        </w:rPr>
        <w:t>0</w:t>
      </w:r>
      <w:r w:rsidR="00D44215" w:rsidRPr="00F37462">
        <w:rPr>
          <w:b/>
        </w:rPr>
        <w:t xml:space="preserve">1 </w:t>
      </w:r>
      <w:r w:rsidR="00D44215">
        <w:rPr>
          <w:b/>
        </w:rPr>
        <w:t>ноября</w:t>
      </w:r>
      <w:r w:rsidR="00D44215" w:rsidRPr="00F37462">
        <w:rPr>
          <w:b/>
        </w:rPr>
        <w:t xml:space="preserve"> 2016 года</w:t>
      </w:r>
      <w:r w:rsidR="00265841">
        <w:t>.</w:t>
      </w:r>
      <w:r w:rsidR="008D5144">
        <w:t xml:space="preserve"> </w:t>
      </w:r>
    </w:p>
    <w:p w:rsidR="008D5144" w:rsidRDefault="00CD24B7" w:rsidP="00B64FD8">
      <w:pPr>
        <w:tabs>
          <w:tab w:val="left" w:pos="567"/>
        </w:tabs>
        <w:spacing w:line="360" w:lineRule="auto"/>
        <w:ind w:firstLine="284"/>
        <w:jc w:val="both"/>
      </w:pPr>
      <w:r>
        <w:rPr>
          <w:szCs w:val="28"/>
        </w:rPr>
        <w:t xml:space="preserve">4.10. </w:t>
      </w:r>
      <w:r w:rsidR="008D5144">
        <w:rPr>
          <w:color w:val="000000"/>
          <w:spacing w:val="2"/>
        </w:rPr>
        <w:t>И</w:t>
      </w:r>
      <w:r w:rsidR="008D5144" w:rsidRPr="003D3E65">
        <w:rPr>
          <w:color w:val="000000"/>
          <w:spacing w:val="2"/>
        </w:rPr>
        <w:t>збра</w:t>
      </w:r>
      <w:r w:rsidR="008D5144">
        <w:rPr>
          <w:color w:val="000000"/>
          <w:spacing w:val="2"/>
        </w:rPr>
        <w:t>ть</w:t>
      </w:r>
      <w:r w:rsidR="008D5144" w:rsidRPr="003D3E65">
        <w:rPr>
          <w:color w:val="000000"/>
          <w:spacing w:val="2"/>
        </w:rPr>
        <w:t xml:space="preserve"> </w:t>
      </w:r>
      <w:r w:rsidR="0002273D">
        <w:rPr>
          <w:color w:val="000000"/>
          <w:spacing w:val="2"/>
        </w:rPr>
        <w:t>у</w:t>
      </w:r>
      <w:r w:rsidR="0002273D">
        <w:t xml:space="preserve">полномоченных (доверенных) лиц по охране труда в первичных профсоюзных организациях и организовать их обучение </w:t>
      </w:r>
      <w:r w:rsidR="0002273D" w:rsidRPr="0002273D">
        <w:rPr>
          <w:b/>
        </w:rPr>
        <w:t>в срок до 20 декабря 2016 года</w:t>
      </w:r>
      <w:r w:rsidR="0002273D">
        <w:t>.</w:t>
      </w:r>
    </w:p>
    <w:p w:rsidR="00265841" w:rsidRDefault="00CD24B7" w:rsidP="00B64FD8">
      <w:pPr>
        <w:tabs>
          <w:tab w:val="left" w:pos="567"/>
        </w:tabs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4.11. </w:t>
      </w:r>
      <w:r w:rsidR="00265841">
        <w:rPr>
          <w:szCs w:val="28"/>
        </w:rPr>
        <w:t xml:space="preserve">Повышать </w:t>
      </w:r>
      <w:r w:rsidR="00265841" w:rsidRPr="00F11A29">
        <w:rPr>
          <w:szCs w:val="28"/>
        </w:rPr>
        <w:t>информирован</w:t>
      </w:r>
      <w:r w:rsidR="00265841">
        <w:rPr>
          <w:szCs w:val="28"/>
        </w:rPr>
        <w:t xml:space="preserve">ность </w:t>
      </w:r>
      <w:r w:rsidR="00265841" w:rsidRPr="00F11A29">
        <w:rPr>
          <w:szCs w:val="28"/>
        </w:rPr>
        <w:t>членов Профсоюза</w:t>
      </w:r>
      <w:r w:rsidR="00265841">
        <w:rPr>
          <w:szCs w:val="28"/>
        </w:rPr>
        <w:t xml:space="preserve"> </w:t>
      </w:r>
      <w:r w:rsidR="00265841" w:rsidRPr="00F11A29">
        <w:rPr>
          <w:szCs w:val="28"/>
        </w:rPr>
        <w:t xml:space="preserve">и работников, не входящих в Профсоюз, о </w:t>
      </w:r>
      <w:r w:rsidR="00265841">
        <w:rPr>
          <w:szCs w:val="28"/>
        </w:rPr>
        <w:t>деятельности Профсоюза и его структур. Осуществлять информационную поддержку солидарных действий Профсоюза и профсоюзов, их деятельности по защите социально-экономических интересов членов Профсоюза для привлечения внимания к профсоюзной деятельности, пропаганды достигнутых результатов.</w:t>
      </w:r>
      <w:r w:rsidRPr="00CD24B7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 w:rsidRPr="00A62F32">
        <w:rPr>
          <w:b/>
          <w:sz w:val="22"/>
        </w:rPr>
        <w:t>Срок – постоянно.</w:t>
      </w:r>
    </w:p>
    <w:p w:rsidR="00E85C3E" w:rsidRDefault="00CD24B7" w:rsidP="00B64FD8">
      <w:pPr>
        <w:tabs>
          <w:tab w:val="left" w:pos="567"/>
        </w:tabs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4.12. </w:t>
      </w:r>
      <w:r w:rsidR="00E85C3E">
        <w:rPr>
          <w:szCs w:val="28"/>
        </w:rPr>
        <w:t xml:space="preserve">Организовать </w:t>
      </w:r>
      <w:r w:rsidR="00E85C3E" w:rsidRPr="003D3E65">
        <w:t>работ</w:t>
      </w:r>
      <w:r w:rsidR="00E85C3E">
        <w:t>у</w:t>
      </w:r>
      <w:r w:rsidR="00E85C3E" w:rsidRPr="003D3E65">
        <w:t xml:space="preserve"> с заявлениями, жалобами и обращениями работников. </w:t>
      </w:r>
      <w:r w:rsidR="00E85C3E">
        <w:t xml:space="preserve">Проводить </w:t>
      </w:r>
      <w:r w:rsidR="00E85C3E" w:rsidRPr="003D3E65">
        <w:t xml:space="preserve"> анализ как письменных, так и устных обращений</w:t>
      </w:r>
      <w:r w:rsidR="00E85C3E">
        <w:t xml:space="preserve"> – </w:t>
      </w:r>
      <w:r w:rsidR="00E85C3E" w:rsidRPr="00E85C3E">
        <w:rPr>
          <w:b/>
        </w:rPr>
        <w:t>ежегодно</w:t>
      </w:r>
      <w:r w:rsidR="00E85C3E">
        <w:t>.</w:t>
      </w:r>
    </w:p>
    <w:p w:rsidR="00D143A0" w:rsidRDefault="00982617" w:rsidP="00B64FD8">
      <w:pPr>
        <w:tabs>
          <w:tab w:val="left" w:pos="567"/>
        </w:tabs>
        <w:spacing w:line="360" w:lineRule="auto"/>
        <w:ind w:firstLine="284"/>
        <w:jc w:val="both"/>
        <w:rPr>
          <w:szCs w:val="28"/>
        </w:rPr>
      </w:pPr>
      <w:r>
        <w:rPr>
          <w:color w:val="000000"/>
          <w:szCs w:val="20"/>
          <w:shd w:val="clear" w:color="auto" w:fill="FFFFFF"/>
        </w:rPr>
        <w:t xml:space="preserve">4.13. </w:t>
      </w:r>
      <w:r w:rsidR="00D143A0">
        <w:rPr>
          <w:szCs w:val="28"/>
        </w:rPr>
        <w:t xml:space="preserve">Довести данное постановление до членов профсоюзного комитета и профсоюзного актива </w:t>
      </w:r>
      <w:r w:rsidR="00D143A0" w:rsidRPr="00D143A0">
        <w:rPr>
          <w:b/>
          <w:szCs w:val="28"/>
        </w:rPr>
        <w:t>в срок до 16 октября 2016 года</w:t>
      </w:r>
      <w:r w:rsidR="00D143A0">
        <w:rPr>
          <w:szCs w:val="28"/>
        </w:rPr>
        <w:t>.</w:t>
      </w:r>
    </w:p>
    <w:p w:rsidR="00265841" w:rsidRPr="00983643" w:rsidRDefault="00982617" w:rsidP="00B64FD8">
      <w:pPr>
        <w:tabs>
          <w:tab w:val="left" w:pos="567"/>
        </w:tabs>
        <w:spacing w:line="360" w:lineRule="auto"/>
        <w:ind w:firstLine="284"/>
        <w:jc w:val="both"/>
      </w:pPr>
      <w:r>
        <w:rPr>
          <w:color w:val="000000"/>
          <w:szCs w:val="20"/>
          <w:shd w:val="clear" w:color="auto" w:fill="FFFFFF"/>
        </w:rPr>
        <w:t xml:space="preserve">4.14. </w:t>
      </w:r>
      <w:r w:rsidR="00265841" w:rsidRPr="0013678A">
        <w:rPr>
          <w:color w:val="000000"/>
          <w:szCs w:val="20"/>
          <w:shd w:val="clear" w:color="auto" w:fill="FFFFFF"/>
        </w:rPr>
        <w:t xml:space="preserve">Информировать Комитет Челябинской областной организации о проделанной работе </w:t>
      </w:r>
      <w:r w:rsidR="00265841" w:rsidRPr="0013678A">
        <w:rPr>
          <w:b/>
          <w:color w:val="000000"/>
          <w:szCs w:val="20"/>
          <w:shd w:val="clear" w:color="auto" w:fill="FFFFFF"/>
        </w:rPr>
        <w:t xml:space="preserve">до </w:t>
      </w:r>
      <w:r w:rsidR="00265841">
        <w:rPr>
          <w:b/>
          <w:color w:val="000000"/>
          <w:szCs w:val="20"/>
          <w:shd w:val="clear" w:color="auto" w:fill="FFFFFF"/>
        </w:rPr>
        <w:t>20 октября</w:t>
      </w:r>
      <w:r w:rsidR="00265841" w:rsidRPr="0013678A">
        <w:rPr>
          <w:b/>
          <w:color w:val="000000"/>
          <w:szCs w:val="20"/>
          <w:shd w:val="clear" w:color="auto" w:fill="FFFFFF"/>
        </w:rPr>
        <w:t xml:space="preserve"> и 01 декабря 2016 года.</w:t>
      </w:r>
    </w:p>
    <w:p w:rsidR="00D260AB" w:rsidRPr="00BB55ED" w:rsidRDefault="00D260AB" w:rsidP="00B64FD8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</w:pPr>
      <w:r w:rsidRPr="00BB55ED">
        <w:t>Контроль исполнения данного постановления возложить на</w:t>
      </w:r>
      <w:r w:rsidR="00AC6F3C">
        <w:t xml:space="preserve"> заведующую организационно-информационным отделом С.А. Корецкую</w:t>
      </w:r>
      <w:r w:rsidRPr="00BB55ED">
        <w:t xml:space="preserve">. </w:t>
      </w:r>
    </w:p>
    <w:p w:rsidR="005B0933" w:rsidRDefault="005B0933" w:rsidP="002F08B5">
      <w:pPr>
        <w:pStyle w:val="1"/>
        <w:spacing w:before="120" w:line="360" w:lineRule="auto"/>
        <w:jc w:val="both"/>
        <w:rPr>
          <w:sz w:val="24"/>
        </w:rPr>
      </w:pPr>
    </w:p>
    <w:p w:rsidR="006C6CDB" w:rsidRPr="00C53FEC" w:rsidRDefault="006C6CDB" w:rsidP="005B0933">
      <w:pPr>
        <w:pStyle w:val="1"/>
        <w:spacing w:line="360" w:lineRule="auto"/>
        <w:jc w:val="both"/>
        <w:rPr>
          <w:sz w:val="24"/>
        </w:rPr>
      </w:pPr>
      <w:r w:rsidRPr="00C53FEC">
        <w:rPr>
          <w:sz w:val="24"/>
        </w:rPr>
        <w:t xml:space="preserve">Председатель областной организации </w:t>
      </w:r>
    </w:p>
    <w:p w:rsidR="006C6CDB" w:rsidRDefault="006C6CDB" w:rsidP="002F08B5">
      <w:pPr>
        <w:spacing w:line="360" w:lineRule="auto"/>
        <w:jc w:val="both"/>
      </w:pPr>
      <w:r w:rsidRPr="00C53FEC">
        <w:t xml:space="preserve">Профсоюза работников здравоохранения </w:t>
      </w:r>
      <w:r w:rsidRPr="00C53FEC">
        <w:tab/>
      </w:r>
      <w:r w:rsidRPr="00C53FEC">
        <w:tab/>
        <w:t xml:space="preserve">     </w:t>
      </w:r>
      <w:r>
        <w:tab/>
        <w:t xml:space="preserve">       </w:t>
      </w:r>
      <w:r w:rsidR="00E21211">
        <w:tab/>
      </w:r>
      <w:r w:rsidR="00E21211">
        <w:tab/>
        <w:t xml:space="preserve">        </w:t>
      </w:r>
      <w:r w:rsidRPr="00C53FEC">
        <w:t>Н.П. Ковальчук</w:t>
      </w:r>
    </w:p>
    <w:p w:rsidR="00F1314D" w:rsidRDefault="00F1314D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p w:rsidR="00615A09" w:rsidRDefault="00615A09" w:rsidP="000F5F57">
      <w:pPr>
        <w:spacing w:line="400" w:lineRule="exact"/>
        <w:jc w:val="both"/>
      </w:pPr>
    </w:p>
    <w:sectPr w:rsidR="00615A09" w:rsidSect="00B01C2C">
      <w:pgSz w:w="11906" w:h="16838"/>
      <w:pgMar w:top="709" w:right="566" w:bottom="851" w:left="1276" w:header="426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78" w:rsidRDefault="00410978" w:rsidP="001D680D">
      <w:r>
        <w:separator/>
      </w:r>
    </w:p>
  </w:endnote>
  <w:endnote w:type="continuationSeparator" w:id="0">
    <w:p w:rsidR="00410978" w:rsidRDefault="00410978" w:rsidP="001D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78" w:rsidRDefault="00410978" w:rsidP="001D680D">
      <w:r>
        <w:separator/>
      </w:r>
    </w:p>
  </w:footnote>
  <w:footnote w:type="continuationSeparator" w:id="0">
    <w:p w:rsidR="00410978" w:rsidRDefault="00410978" w:rsidP="001D6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2156"/>
    <w:multiLevelType w:val="hybridMultilevel"/>
    <w:tmpl w:val="519C3ACA"/>
    <w:lvl w:ilvl="0" w:tplc="BE92725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2D3F20"/>
    <w:multiLevelType w:val="hybridMultilevel"/>
    <w:tmpl w:val="E9F28382"/>
    <w:lvl w:ilvl="0" w:tplc="89E4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3F5B90"/>
    <w:multiLevelType w:val="multilevel"/>
    <w:tmpl w:val="C964A8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FA7025F"/>
    <w:multiLevelType w:val="hybridMultilevel"/>
    <w:tmpl w:val="DD32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387D"/>
    <w:multiLevelType w:val="hybridMultilevel"/>
    <w:tmpl w:val="CBA06160"/>
    <w:lvl w:ilvl="0" w:tplc="89E4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6A2EA9"/>
    <w:multiLevelType w:val="hybridMultilevel"/>
    <w:tmpl w:val="BF7EFF3E"/>
    <w:lvl w:ilvl="0" w:tplc="BE927254">
      <w:start w:val="1"/>
      <w:numFmt w:val="bullet"/>
      <w:lvlText w:val="–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>
    <w:nsid w:val="2E786972"/>
    <w:multiLevelType w:val="hybridMultilevel"/>
    <w:tmpl w:val="FC32BE8C"/>
    <w:lvl w:ilvl="0" w:tplc="3E5832D8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D507EE"/>
    <w:multiLevelType w:val="hybridMultilevel"/>
    <w:tmpl w:val="E3FA8F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98526DC"/>
    <w:multiLevelType w:val="hybridMultilevel"/>
    <w:tmpl w:val="61B4CC5A"/>
    <w:lvl w:ilvl="0" w:tplc="C738408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4FA82DAD"/>
    <w:multiLevelType w:val="multilevel"/>
    <w:tmpl w:val="E90ACED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0A75C7D"/>
    <w:multiLevelType w:val="hybridMultilevel"/>
    <w:tmpl w:val="E39A1BF8"/>
    <w:lvl w:ilvl="0" w:tplc="BE92725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364B7C"/>
    <w:multiLevelType w:val="hybridMultilevel"/>
    <w:tmpl w:val="2B8CED5C"/>
    <w:lvl w:ilvl="0" w:tplc="BE927254">
      <w:start w:val="1"/>
      <w:numFmt w:val="bullet"/>
      <w:lvlText w:val="–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667A2B"/>
    <w:multiLevelType w:val="hybridMultilevel"/>
    <w:tmpl w:val="130CF6E0"/>
    <w:lvl w:ilvl="0" w:tplc="783C0642">
      <w:start w:val="1"/>
      <w:numFmt w:val="decimal"/>
      <w:lvlText w:val="%1."/>
      <w:lvlJc w:val="left"/>
      <w:pPr>
        <w:tabs>
          <w:tab w:val="num" w:pos="2035"/>
        </w:tabs>
        <w:ind w:left="901" w:firstLine="709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5BFB0395"/>
    <w:multiLevelType w:val="hybridMultilevel"/>
    <w:tmpl w:val="18BAF878"/>
    <w:lvl w:ilvl="0" w:tplc="BE92725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D682179"/>
    <w:multiLevelType w:val="hybridMultilevel"/>
    <w:tmpl w:val="AA3418CA"/>
    <w:lvl w:ilvl="0" w:tplc="3E5832D8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4074ED"/>
    <w:multiLevelType w:val="multilevel"/>
    <w:tmpl w:val="F51E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79305E9"/>
    <w:multiLevelType w:val="hybridMultilevel"/>
    <w:tmpl w:val="A0742DCE"/>
    <w:lvl w:ilvl="0" w:tplc="EA1A92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7B4997"/>
    <w:multiLevelType w:val="hybridMultilevel"/>
    <w:tmpl w:val="CAC0BF14"/>
    <w:lvl w:ilvl="0" w:tplc="89E4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24BFA"/>
    <w:multiLevelType w:val="hybridMultilevel"/>
    <w:tmpl w:val="1310A1CE"/>
    <w:lvl w:ilvl="0" w:tplc="BD2011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DC6192"/>
    <w:multiLevelType w:val="hybridMultilevel"/>
    <w:tmpl w:val="BCB636DE"/>
    <w:lvl w:ilvl="0" w:tplc="89E46BF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0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  <w:num w:numId="15">
    <w:abstractNumId w:val="12"/>
  </w:num>
  <w:num w:numId="16">
    <w:abstractNumId w:val="20"/>
  </w:num>
  <w:num w:numId="17">
    <w:abstractNumId w:val="11"/>
  </w:num>
  <w:num w:numId="18">
    <w:abstractNumId w:val="2"/>
  </w:num>
  <w:num w:numId="19">
    <w:abstractNumId w:val="5"/>
  </w:num>
  <w:num w:numId="20">
    <w:abstractNumId w:val="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DB"/>
    <w:rsid w:val="00001F9E"/>
    <w:rsid w:val="00004323"/>
    <w:rsid w:val="0000633B"/>
    <w:rsid w:val="00006CCB"/>
    <w:rsid w:val="00010505"/>
    <w:rsid w:val="000123FA"/>
    <w:rsid w:val="00013BA6"/>
    <w:rsid w:val="00016781"/>
    <w:rsid w:val="00016853"/>
    <w:rsid w:val="0002273D"/>
    <w:rsid w:val="00023A0E"/>
    <w:rsid w:val="00027BF0"/>
    <w:rsid w:val="00031066"/>
    <w:rsid w:val="00034148"/>
    <w:rsid w:val="00035EF8"/>
    <w:rsid w:val="00040BA8"/>
    <w:rsid w:val="00041956"/>
    <w:rsid w:val="00044005"/>
    <w:rsid w:val="0004413A"/>
    <w:rsid w:val="00044535"/>
    <w:rsid w:val="000451F7"/>
    <w:rsid w:val="000472B3"/>
    <w:rsid w:val="00050C3C"/>
    <w:rsid w:val="00051975"/>
    <w:rsid w:val="00055694"/>
    <w:rsid w:val="00056041"/>
    <w:rsid w:val="00056602"/>
    <w:rsid w:val="000568E0"/>
    <w:rsid w:val="000607EE"/>
    <w:rsid w:val="00060B3F"/>
    <w:rsid w:val="00061D04"/>
    <w:rsid w:val="00062222"/>
    <w:rsid w:val="0006302F"/>
    <w:rsid w:val="00063238"/>
    <w:rsid w:val="000661BB"/>
    <w:rsid w:val="00066AB8"/>
    <w:rsid w:val="00067211"/>
    <w:rsid w:val="0007296E"/>
    <w:rsid w:val="000776B2"/>
    <w:rsid w:val="000848D7"/>
    <w:rsid w:val="00085642"/>
    <w:rsid w:val="000868F8"/>
    <w:rsid w:val="00086F4E"/>
    <w:rsid w:val="0009178D"/>
    <w:rsid w:val="00091BEE"/>
    <w:rsid w:val="00092593"/>
    <w:rsid w:val="000939FD"/>
    <w:rsid w:val="0009737D"/>
    <w:rsid w:val="000A0684"/>
    <w:rsid w:val="000A0CEC"/>
    <w:rsid w:val="000A5E24"/>
    <w:rsid w:val="000B0802"/>
    <w:rsid w:val="000B0E32"/>
    <w:rsid w:val="000B1579"/>
    <w:rsid w:val="000B18AA"/>
    <w:rsid w:val="000B18FF"/>
    <w:rsid w:val="000B5405"/>
    <w:rsid w:val="000C1179"/>
    <w:rsid w:val="000C2328"/>
    <w:rsid w:val="000C422D"/>
    <w:rsid w:val="000C583C"/>
    <w:rsid w:val="000C7036"/>
    <w:rsid w:val="000C7546"/>
    <w:rsid w:val="000D07F3"/>
    <w:rsid w:val="000D2082"/>
    <w:rsid w:val="000D5CED"/>
    <w:rsid w:val="000D61BF"/>
    <w:rsid w:val="000D6326"/>
    <w:rsid w:val="000D65AF"/>
    <w:rsid w:val="000E3E16"/>
    <w:rsid w:val="000E4BB5"/>
    <w:rsid w:val="000E74F1"/>
    <w:rsid w:val="000F07EC"/>
    <w:rsid w:val="000F13E1"/>
    <w:rsid w:val="000F5276"/>
    <w:rsid w:val="000F5F57"/>
    <w:rsid w:val="0010061F"/>
    <w:rsid w:val="00101188"/>
    <w:rsid w:val="00101BF2"/>
    <w:rsid w:val="00102497"/>
    <w:rsid w:val="00102FF5"/>
    <w:rsid w:val="0010380C"/>
    <w:rsid w:val="0010443F"/>
    <w:rsid w:val="00105AB8"/>
    <w:rsid w:val="00106533"/>
    <w:rsid w:val="001103F6"/>
    <w:rsid w:val="00111E54"/>
    <w:rsid w:val="00112002"/>
    <w:rsid w:val="00113AF0"/>
    <w:rsid w:val="00114CAB"/>
    <w:rsid w:val="00115326"/>
    <w:rsid w:val="00115E44"/>
    <w:rsid w:val="00116656"/>
    <w:rsid w:val="00120D66"/>
    <w:rsid w:val="00121880"/>
    <w:rsid w:val="00122050"/>
    <w:rsid w:val="0012224B"/>
    <w:rsid w:val="00124936"/>
    <w:rsid w:val="00125928"/>
    <w:rsid w:val="00125BB4"/>
    <w:rsid w:val="001274DD"/>
    <w:rsid w:val="00130D70"/>
    <w:rsid w:val="00131C17"/>
    <w:rsid w:val="0013332A"/>
    <w:rsid w:val="00134DD9"/>
    <w:rsid w:val="0013678A"/>
    <w:rsid w:val="00137C68"/>
    <w:rsid w:val="001402B7"/>
    <w:rsid w:val="00141845"/>
    <w:rsid w:val="00141AE5"/>
    <w:rsid w:val="001422AE"/>
    <w:rsid w:val="00146132"/>
    <w:rsid w:val="001462D1"/>
    <w:rsid w:val="00146859"/>
    <w:rsid w:val="00146C35"/>
    <w:rsid w:val="00147789"/>
    <w:rsid w:val="00147F80"/>
    <w:rsid w:val="00152E1D"/>
    <w:rsid w:val="00152E5D"/>
    <w:rsid w:val="001537A5"/>
    <w:rsid w:val="00153864"/>
    <w:rsid w:val="00154945"/>
    <w:rsid w:val="00155A12"/>
    <w:rsid w:val="00156CDF"/>
    <w:rsid w:val="00160B14"/>
    <w:rsid w:val="00163A27"/>
    <w:rsid w:val="00164524"/>
    <w:rsid w:val="00164D9C"/>
    <w:rsid w:val="00165127"/>
    <w:rsid w:val="0016770C"/>
    <w:rsid w:val="00171D23"/>
    <w:rsid w:val="001723F2"/>
    <w:rsid w:val="00174F1B"/>
    <w:rsid w:val="00176569"/>
    <w:rsid w:val="00177685"/>
    <w:rsid w:val="00177A72"/>
    <w:rsid w:val="00180BFE"/>
    <w:rsid w:val="00181D89"/>
    <w:rsid w:val="00182B86"/>
    <w:rsid w:val="00182D21"/>
    <w:rsid w:val="0018574B"/>
    <w:rsid w:val="00186336"/>
    <w:rsid w:val="00190343"/>
    <w:rsid w:val="001909F7"/>
    <w:rsid w:val="001910D3"/>
    <w:rsid w:val="00192E21"/>
    <w:rsid w:val="00194E47"/>
    <w:rsid w:val="001973BF"/>
    <w:rsid w:val="001A09D5"/>
    <w:rsid w:val="001A35C7"/>
    <w:rsid w:val="001A46A1"/>
    <w:rsid w:val="001A47D0"/>
    <w:rsid w:val="001A4B9F"/>
    <w:rsid w:val="001B1E8B"/>
    <w:rsid w:val="001B3CF7"/>
    <w:rsid w:val="001B73AA"/>
    <w:rsid w:val="001B7927"/>
    <w:rsid w:val="001C11EE"/>
    <w:rsid w:val="001C16C6"/>
    <w:rsid w:val="001C1D43"/>
    <w:rsid w:val="001C2C27"/>
    <w:rsid w:val="001C620A"/>
    <w:rsid w:val="001C7712"/>
    <w:rsid w:val="001D1935"/>
    <w:rsid w:val="001D21B6"/>
    <w:rsid w:val="001D22AC"/>
    <w:rsid w:val="001D3A4F"/>
    <w:rsid w:val="001D3DD6"/>
    <w:rsid w:val="001D50DF"/>
    <w:rsid w:val="001D680D"/>
    <w:rsid w:val="001E4C33"/>
    <w:rsid w:val="001E4DEC"/>
    <w:rsid w:val="001E73D8"/>
    <w:rsid w:val="001F09C0"/>
    <w:rsid w:val="001F142E"/>
    <w:rsid w:val="001F2159"/>
    <w:rsid w:val="00202782"/>
    <w:rsid w:val="00202D05"/>
    <w:rsid w:val="002034F5"/>
    <w:rsid w:val="00204A07"/>
    <w:rsid w:val="00207329"/>
    <w:rsid w:val="00210307"/>
    <w:rsid w:val="0021176A"/>
    <w:rsid w:val="00212815"/>
    <w:rsid w:val="00214E05"/>
    <w:rsid w:val="00217304"/>
    <w:rsid w:val="002212D6"/>
    <w:rsid w:val="00221CC1"/>
    <w:rsid w:val="00223C4B"/>
    <w:rsid w:val="0022425C"/>
    <w:rsid w:val="00224379"/>
    <w:rsid w:val="00225D7B"/>
    <w:rsid w:val="00225E21"/>
    <w:rsid w:val="00225ED7"/>
    <w:rsid w:val="002301C6"/>
    <w:rsid w:val="002302EC"/>
    <w:rsid w:val="0023199C"/>
    <w:rsid w:val="00231ED3"/>
    <w:rsid w:val="00235A20"/>
    <w:rsid w:val="00240B3C"/>
    <w:rsid w:val="002414ED"/>
    <w:rsid w:val="0024576E"/>
    <w:rsid w:val="0025155C"/>
    <w:rsid w:val="00252129"/>
    <w:rsid w:val="00252EDD"/>
    <w:rsid w:val="0025555A"/>
    <w:rsid w:val="002561D3"/>
    <w:rsid w:val="00256692"/>
    <w:rsid w:val="00260330"/>
    <w:rsid w:val="00262484"/>
    <w:rsid w:val="00263FBB"/>
    <w:rsid w:val="00265841"/>
    <w:rsid w:val="00266BC2"/>
    <w:rsid w:val="00266C0B"/>
    <w:rsid w:val="002707EE"/>
    <w:rsid w:val="002714FC"/>
    <w:rsid w:val="0027209E"/>
    <w:rsid w:val="00272640"/>
    <w:rsid w:val="002726F0"/>
    <w:rsid w:val="00272F3D"/>
    <w:rsid w:val="002739E0"/>
    <w:rsid w:val="0027622C"/>
    <w:rsid w:val="002829A0"/>
    <w:rsid w:val="00283722"/>
    <w:rsid w:val="00283AE2"/>
    <w:rsid w:val="0028524B"/>
    <w:rsid w:val="0028564E"/>
    <w:rsid w:val="002860E3"/>
    <w:rsid w:val="00286AB4"/>
    <w:rsid w:val="0029141E"/>
    <w:rsid w:val="00292660"/>
    <w:rsid w:val="002931C6"/>
    <w:rsid w:val="00293275"/>
    <w:rsid w:val="00293A39"/>
    <w:rsid w:val="00294246"/>
    <w:rsid w:val="002974AF"/>
    <w:rsid w:val="002975D1"/>
    <w:rsid w:val="002A023D"/>
    <w:rsid w:val="002A12C6"/>
    <w:rsid w:val="002A15EA"/>
    <w:rsid w:val="002A2766"/>
    <w:rsid w:val="002A3A0E"/>
    <w:rsid w:val="002A4537"/>
    <w:rsid w:val="002A4914"/>
    <w:rsid w:val="002A552C"/>
    <w:rsid w:val="002A5606"/>
    <w:rsid w:val="002A6AF2"/>
    <w:rsid w:val="002A7739"/>
    <w:rsid w:val="002B0C86"/>
    <w:rsid w:val="002B2C8C"/>
    <w:rsid w:val="002B3EA9"/>
    <w:rsid w:val="002B54C5"/>
    <w:rsid w:val="002B566D"/>
    <w:rsid w:val="002B71D9"/>
    <w:rsid w:val="002C313B"/>
    <w:rsid w:val="002C3C7C"/>
    <w:rsid w:val="002C457C"/>
    <w:rsid w:val="002C6C2F"/>
    <w:rsid w:val="002C7863"/>
    <w:rsid w:val="002D057A"/>
    <w:rsid w:val="002D4F48"/>
    <w:rsid w:val="002D745E"/>
    <w:rsid w:val="002E09DE"/>
    <w:rsid w:val="002E1627"/>
    <w:rsid w:val="002E332D"/>
    <w:rsid w:val="002E388A"/>
    <w:rsid w:val="002E7182"/>
    <w:rsid w:val="002E72DA"/>
    <w:rsid w:val="002F08B5"/>
    <w:rsid w:val="002F15AD"/>
    <w:rsid w:val="002F3E43"/>
    <w:rsid w:val="002F4907"/>
    <w:rsid w:val="002F5AFB"/>
    <w:rsid w:val="002F6CD6"/>
    <w:rsid w:val="002F6D0B"/>
    <w:rsid w:val="00300723"/>
    <w:rsid w:val="00300BDF"/>
    <w:rsid w:val="00300F1D"/>
    <w:rsid w:val="0030302D"/>
    <w:rsid w:val="003036DC"/>
    <w:rsid w:val="00307554"/>
    <w:rsid w:val="00310B79"/>
    <w:rsid w:val="00311492"/>
    <w:rsid w:val="00311848"/>
    <w:rsid w:val="00313812"/>
    <w:rsid w:val="003149AA"/>
    <w:rsid w:val="00314E73"/>
    <w:rsid w:val="00320250"/>
    <w:rsid w:val="00321772"/>
    <w:rsid w:val="00324907"/>
    <w:rsid w:val="0032504A"/>
    <w:rsid w:val="0032750B"/>
    <w:rsid w:val="003321F3"/>
    <w:rsid w:val="00332536"/>
    <w:rsid w:val="00333114"/>
    <w:rsid w:val="00335CCF"/>
    <w:rsid w:val="0033637A"/>
    <w:rsid w:val="00336595"/>
    <w:rsid w:val="00340C88"/>
    <w:rsid w:val="003410B1"/>
    <w:rsid w:val="003414B6"/>
    <w:rsid w:val="00342B07"/>
    <w:rsid w:val="003437BA"/>
    <w:rsid w:val="00343D92"/>
    <w:rsid w:val="0034565C"/>
    <w:rsid w:val="00345C2F"/>
    <w:rsid w:val="003469F8"/>
    <w:rsid w:val="00352CF6"/>
    <w:rsid w:val="00353DD2"/>
    <w:rsid w:val="0035573B"/>
    <w:rsid w:val="00356E8E"/>
    <w:rsid w:val="00357853"/>
    <w:rsid w:val="00357AAF"/>
    <w:rsid w:val="00362E4F"/>
    <w:rsid w:val="003635C8"/>
    <w:rsid w:val="00363ACB"/>
    <w:rsid w:val="00363C63"/>
    <w:rsid w:val="00363C9E"/>
    <w:rsid w:val="003644F3"/>
    <w:rsid w:val="00364E3C"/>
    <w:rsid w:val="00366ACC"/>
    <w:rsid w:val="00367820"/>
    <w:rsid w:val="00371748"/>
    <w:rsid w:val="00372650"/>
    <w:rsid w:val="0037362D"/>
    <w:rsid w:val="00374708"/>
    <w:rsid w:val="003759C9"/>
    <w:rsid w:val="00377939"/>
    <w:rsid w:val="00380C19"/>
    <w:rsid w:val="00383C5F"/>
    <w:rsid w:val="003852EE"/>
    <w:rsid w:val="00385357"/>
    <w:rsid w:val="00385E72"/>
    <w:rsid w:val="00387167"/>
    <w:rsid w:val="00387355"/>
    <w:rsid w:val="00387BB5"/>
    <w:rsid w:val="00387C00"/>
    <w:rsid w:val="00387DE0"/>
    <w:rsid w:val="00393489"/>
    <w:rsid w:val="00395FB1"/>
    <w:rsid w:val="00397CF0"/>
    <w:rsid w:val="003A0B52"/>
    <w:rsid w:val="003A1FA4"/>
    <w:rsid w:val="003A25F3"/>
    <w:rsid w:val="003A776C"/>
    <w:rsid w:val="003B00BD"/>
    <w:rsid w:val="003B0168"/>
    <w:rsid w:val="003B09F0"/>
    <w:rsid w:val="003B0E06"/>
    <w:rsid w:val="003B2839"/>
    <w:rsid w:val="003B4853"/>
    <w:rsid w:val="003B58A7"/>
    <w:rsid w:val="003B692F"/>
    <w:rsid w:val="003B70EB"/>
    <w:rsid w:val="003C0455"/>
    <w:rsid w:val="003C2B71"/>
    <w:rsid w:val="003C471A"/>
    <w:rsid w:val="003C57BB"/>
    <w:rsid w:val="003C69F0"/>
    <w:rsid w:val="003C7DAE"/>
    <w:rsid w:val="003D05E1"/>
    <w:rsid w:val="003D064F"/>
    <w:rsid w:val="003D1210"/>
    <w:rsid w:val="003D20E1"/>
    <w:rsid w:val="003D297E"/>
    <w:rsid w:val="003D5164"/>
    <w:rsid w:val="003D57DB"/>
    <w:rsid w:val="003D61FB"/>
    <w:rsid w:val="003D655F"/>
    <w:rsid w:val="003D73EE"/>
    <w:rsid w:val="003D7673"/>
    <w:rsid w:val="003E39D7"/>
    <w:rsid w:val="003E4219"/>
    <w:rsid w:val="003E4C2C"/>
    <w:rsid w:val="003E4F88"/>
    <w:rsid w:val="003E5284"/>
    <w:rsid w:val="003F20D8"/>
    <w:rsid w:val="003F335F"/>
    <w:rsid w:val="003F75D7"/>
    <w:rsid w:val="00400404"/>
    <w:rsid w:val="004006EF"/>
    <w:rsid w:val="004023C3"/>
    <w:rsid w:val="00402420"/>
    <w:rsid w:val="00410978"/>
    <w:rsid w:val="00410AC0"/>
    <w:rsid w:val="00413DE6"/>
    <w:rsid w:val="00413E2A"/>
    <w:rsid w:val="004165D2"/>
    <w:rsid w:val="00416624"/>
    <w:rsid w:val="00417546"/>
    <w:rsid w:val="00417AF5"/>
    <w:rsid w:val="00420624"/>
    <w:rsid w:val="00420E14"/>
    <w:rsid w:val="00420F51"/>
    <w:rsid w:val="0042109B"/>
    <w:rsid w:val="004215AB"/>
    <w:rsid w:val="00422820"/>
    <w:rsid w:val="00424748"/>
    <w:rsid w:val="0042534C"/>
    <w:rsid w:val="00425D7C"/>
    <w:rsid w:val="0043144D"/>
    <w:rsid w:val="00433C3D"/>
    <w:rsid w:val="004353A2"/>
    <w:rsid w:val="004353A6"/>
    <w:rsid w:val="00440C33"/>
    <w:rsid w:val="00443CF6"/>
    <w:rsid w:val="0044400D"/>
    <w:rsid w:val="004460B8"/>
    <w:rsid w:val="004467EE"/>
    <w:rsid w:val="00446D5E"/>
    <w:rsid w:val="00447307"/>
    <w:rsid w:val="0045472C"/>
    <w:rsid w:val="00456407"/>
    <w:rsid w:val="0045666D"/>
    <w:rsid w:val="00461419"/>
    <w:rsid w:val="00464DD1"/>
    <w:rsid w:val="004652BE"/>
    <w:rsid w:val="0046530C"/>
    <w:rsid w:val="004669D0"/>
    <w:rsid w:val="00471CDB"/>
    <w:rsid w:val="004722B0"/>
    <w:rsid w:val="00477A92"/>
    <w:rsid w:val="00481678"/>
    <w:rsid w:val="004821DC"/>
    <w:rsid w:val="004845F1"/>
    <w:rsid w:val="00484722"/>
    <w:rsid w:val="00486B11"/>
    <w:rsid w:val="004903E4"/>
    <w:rsid w:val="00491356"/>
    <w:rsid w:val="00491DB4"/>
    <w:rsid w:val="0049209D"/>
    <w:rsid w:val="004932D2"/>
    <w:rsid w:val="004937C8"/>
    <w:rsid w:val="00493901"/>
    <w:rsid w:val="00493C34"/>
    <w:rsid w:val="00493D2A"/>
    <w:rsid w:val="00494998"/>
    <w:rsid w:val="00494DC2"/>
    <w:rsid w:val="004963A5"/>
    <w:rsid w:val="004A0540"/>
    <w:rsid w:val="004A08A5"/>
    <w:rsid w:val="004A0CC6"/>
    <w:rsid w:val="004A1ADE"/>
    <w:rsid w:val="004A2535"/>
    <w:rsid w:val="004A2D75"/>
    <w:rsid w:val="004A3935"/>
    <w:rsid w:val="004A680C"/>
    <w:rsid w:val="004A6BA7"/>
    <w:rsid w:val="004A7DAF"/>
    <w:rsid w:val="004B017D"/>
    <w:rsid w:val="004B022F"/>
    <w:rsid w:val="004B14FA"/>
    <w:rsid w:val="004B22C8"/>
    <w:rsid w:val="004B3045"/>
    <w:rsid w:val="004B37DF"/>
    <w:rsid w:val="004B3AD0"/>
    <w:rsid w:val="004B530C"/>
    <w:rsid w:val="004C0424"/>
    <w:rsid w:val="004C1207"/>
    <w:rsid w:val="004C179A"/>
    <w:rsid w:val="004C3073"/>
    <w:rsid w:val="004C3406"/>
    <w:rsid w:val="004C34E8"/>
    <w:rsid w:val="004C6B49"/>
    <w:rsid w:val="004C723A"/>
    <w:rsid w:val="004C7BDE"/>
    <w:rsid w:val="004C7DB7"/>
    <w:rsid w:val="004D6A13"/>
    <w:rsid w:val="004D7372"/>
    <w:rsid w:val="004E1B25"/>
    <w:rsid w:val="004E1F22"/>
    <w:rsid w:val="004E1F24"/>
    <w:rsid w:val="004E2E9C"/>
    <w:rsid w:val="004F0F4F"/>
    <w:rsid w:val="004F35F1"/>
    <w:rsid w:val="004F4D59"/>
    <w:rsid w:val="004F4EE1"/>
    <w:rsid w:val="005004DA"/>
    <w:rsid w:val="00505B03"/>
    <w:rsid w:val="00507955"/>
    <w:rsid w:val="005103C4"/>
    <w:rsid w:val="00512440"/>
    <w:rsid w:val="005167D2"/>
    <w:rsid w:val="00516C51"/>
    <w:rsid w:val="00516E87"/>
    <w:rsid w:val="0051761D"/>
    <w:rsid w:val="005203C3"/>
    <w:rsid w:val="00523421"/>
    <w:rsid w:val="00523AD6"/>
    <w:rsid w:val="00525E90"/>
    <w:rsid w:val="00530D47"/>
    <w:rsid w:val="00532F2A"/>
    <w:rsid w:val="005340F3"/>
    <w:rsid w:val="0053446B"/>
    <w:rsid w:val="005357E0"/>
    <w:rsid w:val="00535B25"/>
    <w:rsid w:val="00536448"/>
    <w:rsid w:val="005403BB"/>
    <w:rsid w:val="005404DC"/>
    <w:rsid w:val="00543FE9"/>
    <w:rsid w:val="00544686"/>
    <w:rsid w:val="005446DF"/>
    <w:rsid w:val="005463F3"/>
    <w:rsid w:val="00553BF6"/>
    <w:rsid w:val="00553EED"/>
    <w:rsid w:val="00560D4B"/>
    <w:rsid w:val="00560F56"/>
    <w:rsid w:val="005624AB"/>
    <w:rsid w:val="00562527"/>
    <w:rsid w:val="00563447"/>
    <w:rsid w:val="00564BBE"/>
    <w:rsid w:val="005652C1"/>
    <w:rsid w:val="005660DB"/>
    <w:rsid w:val="00572006"/>
    <w:rsid w:val="00572448"/>
    <w:rsid w:val="00572925"/>
    <w:rsid w:val="00572E07"/>
    <w:rsid w:val="00574D4A"/>
    <w:rsid w:val="00575E72"/>
    <w:rsid w:val="0057759E"/>
    <w:rsid w:val="00581273"/>
    <w:rsid w:val="00582168"/>
    <w:rsid w:val="005825CF"/>
    <w:rsid w:val="00583582"/>
    <w:rsid w:val="005930EC"/>
    <w:rsid w:val="00593875"/>
    <w:rsid w:val="005A1125"/>
    <w:rsid w:val="005A214C"/>
    <w:rsid w:val="005A393F"/>
    <w:rsid w:val="005A4143"/>
    <w:rsid w:val="005A469D"/>
    <w:rsid w:val="005A5276"/>
    <w:rsid w:val="005A535C"/>
    <w:rsid w:val="005A5F08"/>
    <w:rsid w:val="005B077F"/>
    <w:rsid w:val="005B0933"/>
    <w:rsid w:val="005B2149"/>
    <w:rsid w:val="005B2BCF"/>
    <w:rsid w:val="005B4B41"/>
    <w:rsid w:val="005B6A27"/>
    <w:rsid w:val="005B7720"/>
    <w:rsid w:val="005C1CDB"/>
    <w:rsid w:val="005C2780"/>
    <w:rsid w:val="005C6150"/>
    <w:rsid w:val="005C668A"/>
    <w:rsid w:val="005C6F38"/>
    <w:rsid w:val="005C6FB7"/>
    <w:rsid w:val="005C78CF"/>
    <w:rsid w:val="005D061A"/>
    <w:rsid w:val="005D0E9B"/>
    <w:rsid w:val="005D41D2"/>
    <w:rsid w:val="005D4D9D"/>
    <w:rsid w:val="005E2C47"/>
    <w:rsid w:val="005E3B7D"/>
    <w:rsid w:val="005E4333"/>
    <w:rsid w:val="005F0391"/>
    <w:rsid w:val="005F0B0A"/>
    <w:rsid w:val="005F290D"/>
    <w:rsid w:val="005F44C7"/>
    <w:rsid w:val="005F4592"/>
    <w:rsid w:val="005F6A51"/>
    <w:rsid w:val="005F6AC1"/>
    <w:rsid w:val="005F6D9C"/>
    <w:rsid w:val="005F7315"/>
    <w:rsid w:val="00602D7B"/>
    <w:rsid w:val="00605E78"/>
    <w:rsid w:val="00606EA3"/>
    <w:rsid w:val="00607C3E"/>
    <w:rsid w:val="0061130C"/>
    <w:rsid w:val="00611DB8"/>
    <w:rsid w:val="00612A8A"/>
    <w:rsid w:val="006132EC"/>
    <w:rsid w:val="00613F4D"/>
    <w:rsid w:val="00614DB4"/>
    <w:rsid w:val="00615A09"/>
    <w:rsid w:val="006203AF"/>
    <w:rsid w:val="006219D8"/>
    <w:rsid w:val="00623250"/>
    <w:rsid w:val="00623CAF"/>
    <w:rsid w:val="00624AEF"/>
    <w:rsid w:val="00625F00"/>
    <w:rsid w:val="006277CB"/>
    <w:rsid w:val="00630300"/>
    <w:rsid w:val="006378E3"/>
    <w:rsid w:val="00642BEF"/>
    <w:rsid w:val="00652B6D"/>
    <w:rsid w:val="00653A7B"/>
    <w:rsid w:val="0065584D"/>
    <w:rsid w:val="00656A84"/>
    <w:rsid w:val="0066537B"/>
    <w:rsid w:val="006657F4"/>
    <w:rsid w:val="00666C60"/>
    <w:rsid w:val="00670047"/>
    <w:rsid w:val="00671646"/>
    <w:rsid w:val="00672EB2"/>
    <w:rsid w:val="006747CB"/>
    <w:rsid w:val="006775F4"/>
    <w:rsid w:val="00677919"/>
    <w:rsid w:val="00677C6B"/>
    <w:rsid w:val="00680C87"/>
    <w:rsid w:val="006843F6"/>
    <w:rsid w:val="00684DF6"/>
    <w:rsid w:val="006853C3"/>
    <w:rsid w:val="00685BD0"/>
    <w:rsid w:val="00690F0E"/>
    <w:rsid w:val="00692ABB"/>
    <w:rsid w:val="00694005"/>
    <w:rsid w:val="00694B47"/>
    <w:rsid w:val="0069514F"/>
    <w:rsid w:val="00696F47"/>
    <w:rsid w:val="0069724D"/>
    <w:rsid w:val="006A09FD"/>
    <w:rsid w:val="006A162C"/>
    <w:rsid w:val="006A1B85"/>
    <w:rsid w:val="006A3A8C"/>
    <w:rsid w:val="006A65A4"/>
    <w:rsid w:val="006A7132"/>
    <w:rsid w:val="006A7D8B"/>
    <w:rsid w:val="006A7EAF"/>
    <w:rsid w:val="006B3EAA"/>
    <w:rsid w:val="006B49A7"/>
    <w:rsid w:val="006B6E66"/>
    <w:rsid w:val="006B7698"/>
    <w:rsid w:val="006B7F24"/>
    <w:rsid w:val="006C0311"/>
    <w:rsid w:val="006C0461"/>
    <w:rsid w:val="006C6852"/>
    <w:rsid w:val="006C6CA7"/>
    <w:rsid w:val="006C6CDB"/>
    <w:rsid w:val="006D0AAE"/>
    <w:rsid w:val="006D124A"/>
    <w:rsid w:val="006D5FAE"/>
    <w:rsid w:val="006E24C0"/>
    <w:rsid w:val="006E2BB4"/>
    <w:rsid w:val="006E54BC"/>
    <w:rsid w:val="006F29F1"/>
    <w:rsid w:val="006F2D1D"/>
    <w:rsid w:val="006F438A"/>
    <w:rsid w:val="006F6D9D"/>
    <w:rsid w:val="006F72B5"/>
    <w:rsid w:val="006F74EA"/>
    <w:rsid w:val="00700C00"/>
    <w:rsid w:val="00705A8E"/>
    <w:rsid w:val="00706C67"/>
    <w:rsid w:val="00710CCC"/>
    <w:rsid w:val="0071142D"/>
    <w:rsid w:val="00712295"/>
    <w:rsid w:val="00714D9F"/>
    <w:rsid w:val="00717545"/>
    <w:rsid w:val="00722911"/>
    <w:rsid w:val="007234B6"/>
    <w:rsid w:val="00724474"/>
    <w:rsid w:val="00725092"/>
    <w:rsid w:val="0072624D"/>
    <w:rsid w:val="007263E2"/>
    <w:rsid w:val="00726439"/>
    <w:rsid w:val="00726545"/>
    <w:rsid w:val="007318B4"/>
    <w:rsid w:val="00732E69"/>
    <w:rsid w:val="00732EE2"/>
    <w:rsid w:val="00733601"/>
    <w:rsid w:val="0073424B"/>
    <w:rsid w:val="007361EE"/>
    <w:rsid w:val="00740E88"/>
    <w:rsid w:val="00743B9F"/>
    <w:rsid w:val="00744E6C"/>
    <w:rsid w:val="0074641D"/>
    <w:rsid w:val="00746B30"/>
    <w:rsid w:val="0074799B"/>
    <w:rsid w:val="00752C05"/>
    <w:rsid w:val="00753511"/>
    <w:rsid w:val="007607B0"/>
    <w:rsid w:val="00767CCA"/>
    <w:rsid w:val="007714C1"/>
    <w:rsid w:val="00771A45"/>
    <w:rsid w:val="00771BD4"/>
    <w:rsid w:val="007723C0"/>
    <w:rsid w:val="00772CA8"/>
    <w:rsid w:val="0077420A"/>
    <w:rsid w:val="00776547"/>
    <w:rsid w:val="007819AE"/>
    <w:rsid w:val="007842DC"/>
    <w:rsid w:val="0078461C"/>
    <w:rsid w:val="007876C1"/>
    <w:rsid w:val="00787F46"/>
    <w:rsid w:val="0079207A"/>
    <w:rsid w:val="00795C0F"/>
    <w:rsid w:val="007967E2"/>
    <w:rsid w:val="00797068"/>
    <w:rsid w:val="007A0197"/>
    <w:rsid w:val="007A30AA"/>
    <w:rsid w:val="007A3627"/>
    <w:rsid w:val="007A3BB2"/>
    <w:rsid w:val="007A67BB"/>
    <w:rsid w:val="007B269E"/>
    <w:rsid w:val="007B2D61"/>
    <w:rsid w:val="007B66CA"/>
    <w:rsid w:val="007B6BCD"/>
    <w:rsid w:val="007C02F6"/>
    <w:rsid w:val="007C036E"/>
    <w:rsid w:val="007C123E"/>
    <w:rsid w:val="007C3EC9"/>
    <w:rsid w:val="007C4FA2"/>
    <w:rsid w:val="007D2696"/>
    <w:rsid w:val="007D33C3"/>
    <w:rsid w:val="007D4059"/>
    <w:rsid w:val="007D4BC1"/>
    <w:rsid w:val="007D6A6A"/>
    <w:rsid w:val="007D6B26"/>
    <w:rsid w:val="007D6DC6"/>
    <w:rsid w:val="007D7741"/>
    <w:rsid w:val="007D7A77"/>
    <w:rsid w:val="007E0D19"/>
    <w:rsid w:val="007E119D"/>
    <w:rsid w:val="007E1FA3"/>
    <w:rsid w:val="007E473C"/>
    <w:rsid w:val="007E4ED8"/>
    <w:rsid w:val="007E6A06"/>
    <w:rsid w:val="007E6A36"/>
    <w:rsid w:val="007E756A"/>
    <w:rsid w:val="007F04C4"/>
    <w:rsid w:val="007F1A1C"/>
    <w:rsid w:val="007F34A4"/>
    <w:rsid w:val="007F5146"/>
    <w:rsid w:val="007F5CDD"/>
    <w:rsid w:val="007F6A7A"/>
    <w:rsid w:val="008015FC"/>
    <w:rsid w:val="00802EE4"/>
    <w:rsid w:val="008032A1"/>
    <w:rsid w:val="008057AD"/>
    <w:rsid w:val="008058F2"/>
    <w:rsid w:val="00806466"/>
    <w:rsid w:val="00807107"/>
    <w:rsid w:val="00807DB5"/>
    <w:rsid w:val="00814712"/>
    <w:rsid w:val="008168AD"/>
    <w:rsid w:val="00816B17"/>
    <w:rsid w:val="008235A9"/>
    <w:rsid w:val="00823945"/>
    <w:rsid w:val="00824482"/>
    <w:rsid w:val="00824579"/>
    <w:rsid w:val="0083082D"/>
    <w:rsid w:val="0083142F"/>
    <w:rsid w:val="00832347"/>
    <w:rsid w:val="00833373"/>
    <w:rsid w:val="008338C8"/>
    <w:rsid w:val="00834EC2"/>
    <w:rsid w:val="008364B2"/>
    <w:rsid w:val="00837027"/>
    <w:rsid w:val="008375D1"/>
    <w:rsid w:val="008434BD"/>
    <w:rsid w:val="00845686"/>
    <w:rsid w:val="0084601C"/>
    <w:rsid w:val="00850490"/>
    <w:rsid w:val="0085170A"/>
    <w:rsid w:val="00851D60"/>
    <w:rsid w:val="00854C86"/>
    <w:rsid w:val="00856B2C"/>
    <w:rsid w:val="00857A83"/>
    <w:rsid w:val="00863D46"/>
    <w:rsid w:val="00866F5E"/>
    <w:rsid w:val="00871015"/>
    <w:rsid w:val="00871208"/>
    <w:rsid w:val="00871D92"/>
    <w:rsid w:val="00871F38"/>
    <w:rsid w:val="00872769"/>
    <w:rsid w:val="0087322A"/>
    <w:rsid w:val="0087378F"/>
    <w:rsid w:val="00881307"/>
    <w:rsid w:val="00881A7F"/>
    <w:rsid w:val="00881B0D"/>
    <w:rsid w:val="00882C5F"/>
    <w:rsid w:val="00884645"/>
    <w:rsid w:val="00884B15"/>
    <w:rsid w:val="008904FE"/>
    <w:rsid w:val="008919F9"/>
    <w:rsid w:val="00891AAB"/>
    <w:rsid w:val="008944E9"/>
    <w:rsid w:val="008A11B6"/>
    <w:rsid w:val="008A2E0A"/>
    <w:rsid w:val="008A2FB5"/>
    <w:rsid w:val="008A35B9"/>
    <w:rsid w:val="008A49AA"/>
    <w:rsid w:val="008A5723"/>
    <w:rsid w:val="008B13C0"/>
    <w:rsid w:val="008B1562"/>
    <w:rsid w:val="008B4C6E"/>
    <w:rsid w:val="008C02F4"/>
    <w:rsid w:val="008C0807"/>
    <w:rsid w:val="008C0FFB"/>
    <w:rsid w:val="008C2567"/>
    <w:rsid w:val="008C2733"/>
    <w:rsid w:val="008C29A8"/>
    <w:rsid w:val="008C4B3D"/>
    <w:rsid w:val="008C7532"/>
    <w:rsid w:val="008D0902"/>
    <w:rsid w:val="008D440F"/>
    <w:rsid w:val="008D5144"/>
    <w:rsid w:val="008D5910"/>
    <w:rsid w:val="008D65EA"/>
    <w:rsid w:val="008D6A40"/>
    <w:rsid w:val="008D713D"/>
    <w:rsid w:val="008D7441"/>
    <w:rsid w:val="008D7D2A"/>
    <w:rsid w:val="008E005C"/>
    <w:rsid w:val="008E143A"/>
    <w:rsid w:val="008E2A74"/>
    <w:rsid w:val="008E3111"/>
    <w:rsid w:val="008F20F3"/>
    <w:rsid w:val="008F3940"/>
    <w:rsid w:val="008F3F15"/>
    <w:rsid w:val="008F4A64"/>
    <w:rsid w:val="008F4EF4"/>
    <w:rsid w:val="008F658A"/>
    <w:rsid w:val="008F67D0"/>
    <w:rsid w:val="008F7DE3"/>
    <w:rsid w:val="00901E96"/>
    <w:rsid w:val="0090369B"/>
    <w:rsid w:val="009100A8"/>
    <w:rsid w:val="009108CB"/>
    <w:rsid w:val="00910A34"/>
    <w:rsid w:val="00912633"/>
    <w:rsid w:val="009151B7"/>
    <w:rsid w:val="00915383"/>
    <w:rsid w:val="00917A48"/>
    <w:rsid w:val="00917D4C"/>
    <w:rsid w:val="00921034"/>
    <w:rsid w:val="0092323E"/>
    <w:rsid w:val="00924D41"/>
    <w:rsid w:val="009263DB"/>
    <w:rsid w:val="009265FA"/>
    <w:rsid w:val="0093011D"/>
    <w:rsid w:val="009335D6"/>
    <w:rsid w:val="0093380F"/>
    <w:rsid w:val="00941B49"/>
    <w:rsid w:val="00941C7A"/>
    <w:rsid w:val="00941DEA"/>
    <w:rsid w:val="00942166"/>
    <w:rsid w:val="009422B5"/>
    <w:rsid w:val="009429B3"/>
    <w:rsid w:val="00942ACA"/>
    <w:rsid w:val="009449E0"/>
    <w:rsid w:val="00947611"/>
    <w:rsid w:val="00952583"/>
    <w:rsid w:val="00953620"/>
    <w:rsid w:val="0095462A"/>
    <w:rsid w:val="009562B9"/>
    <w:rsid w:val="00957244"/>
    <w:rsid w:val="009578F9"/>
    <w:rsid w:val="00960F45"/>
    <w:rsid w:val="0096135D"/>
    <w:rsid w:val="00963678"/>
    <w:rsid w:val="009652AC"/>
    <w:rsid w:val="00966C4E"/>
    <w:rsid w:val="00973209"/>
    <w:rsid w:val="00973451"/>
    <w:rsid w:val="009734B6"/>
    <w:rsid w:val="0097469E"/>
    <w:rsid w:val="00974D1B"/>
    <w:rsid w:val="009758DE"/>
    <w:rsid w:val="009768FB"/>
    <w:rsid w:val="00976B12"/>
    <w:rsid w:val="0097756B"/>
    <w:rsid w:val="00981EB0"/>
    <w:rsid w:val="00982617"/>
    <w:rsid w:val="00982BA5"/>
    <w:rsid w:val="0098330C"/>
    <w:rsid w:val="00983376"/>
    <w:rsid w:val="009834F0"/>
    <w:rsid w:val="00983643"/>
    <w:rsid w:val="0098462E"/>
    <w:rsid w:val="00984AC8"/>
    <w:rsid w:val="0098790D"/>
    <w:rsid w:val="009928F1"/>
    <w:rsid w:val="00992E80"/>
    <w:rsid w:val="00993A8B"/>
    <w:rsid w:val="00993BC4"/>
    <w:rsid w:val="00994563"/>
    <w:rsid w:val="00994FB4"/>
    <w:rsid w:val="00995C0B"/>
    <w:rsid w:val="00995D9C"/>
    <w:rsid w:val="009A1145"/>
    <w:rsid w:val="009A292B"/>
    <w:rsid w:val="009A3DC3"/>
    <w:rsid w:val="009A4BCD"/>
    <w:rsid w:val="009B6ABD"/>
    <w:rsid w:val="009B70B3"/>
    <w:rsid w:val="009B7603"/>
    <w:rsid w:val="009B7E8B"/>
    <w:rsid w:val="009C0CAC"/>
    <w:rsid w:val="009C14CB"/>
    <w:rsid w:val="009C1AE5"/>
    <w:rsid w:val="009C2A8D"/>
    <w:rsid w:val="009C2CB6"/>
    <w:rsid w:val="009C50B0"/>
    <w:rsid w:val="009C76E4"/>
    <w:rsid w:val="009D0AB1"/>
    <w:rsid w:val="009D213F"/>
    <w:rsid w:val="009D5450"/>
    <w:rsid w:val="009D58E6"/>
    <w:rsid w:val="009D5FAC"/>
    <w:rsid w:val="009D7671"/>
    <w:rsid w:val="009E0767"/>
    <w:rsid w:val="009E0C25"/>
    <w:rsid w:val="009E0FEF"/>
    <w:rsid w:val="009E1B9A"/>
    <w:rsid w:val="009E353C"/>
    <w:rsid w:val="009E5589"/>
    <w:rsid w:val="009E67D3"/>
    <w:rsid w:val="009E69F4"/>
    <w:rsid w:val="009F0AAB"/>
    <w:rsid w:val="009F1438"/>
    <w:rsid w:val="009F2A2E"/>
    <w:rsid w:val="009F2EA4"/>
    <w:rsid w:val="009F6995"/>
    <w:rsid w:val="009F7465"/>
    <w:rsid w:val="00A002F1"/>
    <w:rsid w:val="00A00E80"/>
    <w:rsid w:val="00A06340"/>
    <w:rsid w:val="00A06C01"/>
    <w:rsid w:val="00A124C3"/>
    <w:rsid w:val="00A12AFF"/>
    <w:rsid w:val="00A1570A"/>
    <w:rsid w:val="00A1738D"/>
    <w:rsid w:val="00A20AD5"/>
    <w:rsid w:val="00A2252D"/>
    <w:rsid w:val="00A23BC5"/>
    <w:rsid w:val="00A23ED6"/>
    <w:rsid w:val="00A2440D"/>
    <w:rsid w:val="00A265B7"/>
    <w:rsid w:val="00A277AE"/>
    <w:rsid w:val="00A30754"/>
    <w:rsid w:val="00A3127E"/>
    <w:rsid w:val="00A312A5"/>
    <w:rsid w:val="00A32335"/>
    <w:rsid w:val="00A32C23"/>
    <w:rsid w:val="00A33165"/>
    <w:rsid w:val="00A33ECF"/>
    <w:rsid w:val="00A42E57"/>
    <w:rsid w:val="00A4331E"/>
    <w:rsid w:val="00A45F89"/>
    <w:rsid w:val="00A47364"/>
    <w:rsid w:val="00A478C7"/>
    <w:rsid w:val="00A47D7E"/>
    <w:rsid w:val="00A5110F"/>
    <w:rsid w:val="00A514E0"/>
    <w:rsid w:val="00A52FB3"/>
    <w:rsid w:val="00A532A4"/>
    <w:rsid w:val="00A53304"/>
    <w:rsid w:val="00A55C7E"/>
    <w:rsid w:val="00A6020B"/>
    <w:rsid w:val="00A61D5A"/>
    <w:rsid w:val="00A62F32"/>
    <w:rsid w:val="00A63E83"/>
    <w:rsid w:val="00A64D2B"/>
    <w:rsid w:val="00A67E5E"/>
    <w:rsid w:val="00A7031E"/>
    <w:rsid w:val="00A703B0"/>
    <w:rsid w:val="00A70B1E"/>
    <w:rsid w:val="00A70CF8"/>
    <w:rsid w:val="00A718E6"/>
    <w:rsid w:val="00A724C9"/>
    <w:rsid w:val="00A7260D"/>
    <w:rsid w:val="00A74900"/>
    <w:rsid w:val="00A750FA"/>
    <w:rsid w:val="00A753F7"/>
    <w:rsid w:val="00A77DB8"/>
    <w:rsid w:val="00A80F05"/>
    <w:rsid w:val="00A812F5"/>
    <w:rsid w:val="00A81E8E"/>
    <w:rsid w:val="00A842E6"/>
    <w:rsid w:val="00A92E3F"/>
    <w:rsid w:val="00A93404"/>
    <w:rsid w:val="00AA014B"/>
    <w:rsid w:val="00AA0BE0"/>
    <w:rsid w:val="00AA12FB"/>
    <w:rsid w:val="00AA186D"/>
    <w:rsid w:val="00AA30BA"/>
    <w:rsid w:val="00AA43CC"/>
    <w:rsid w:val="00AA59E0"/>
    <w:rsid w:val="00AB041D"/>
    <w:rsid w:val="00AB072B"/>
    <w:rsid w:val="00AB143C"/>
    <w:rsid w:val="00AB33CE"/>
    <w:rsid w:val="00AB46D3"/>
    <w:rsid w:val="00AB4A4B"/>
    <w:rsid w:val="00AB6ED9"/>
    <w:rsid w:val="00AC01D1"/>
    <w:rsid w:val="00AC01D3"/>
    <w:rsid w:val="00AC0303"/>
    <w:rsid w:val="00AC0907"/>
    <w:rsid w:val="00AC14AA"/>
    <w:rsid w:val="00AC6B21"/>
    <w:rsid w:val="00AC6F3C"/>
    <w:rsid w:val="00AD0746"/>
    <w:rsid w:val="00AD1140"/>
    <w:rsid w:val="00AD19D0"/>
    <w:rsid w:val="00AD3061"/>
    <w:rsid w:val="00AD3C38"/>
    <w:rsid w:val="00AD50C8"/>
    <w:rsid w:val="00AE09EA"/>
    <w:rsid w:val="00AE1734"/>
    <w:rsid w:val="00AE2E1D"/>
    <w:rsid w:val="00AE34C9"/>
    <w:rsid w:val="00AE34D3"/>
    <w:rsid w:val="00AF0188"/>
    <w:rsid w:val="00AF433D"/>
    <w:rsid w:val="00AF7A77"/>
    <w:rsid w:val="00B017A1"/>
    <w:rsid w:val="00B01C2C"/>
    <w:rsid w:val="00B06841"/>
    <w:rsid w:val="00B13AB0"/>
    <w:rsid w:val="00B142E6"/>
    <w:rsid w:val="00B15CA5"/>
    <w:rsid w:val="00B16CFD"/>
    <w:rsid w:val="00B20425"/>
    <w:rsid w:val="00B21BEB"/>
    <w:rsid w:val="00B23ABF"/>
    <w:rsid w:val="00B302A5"/>
    <w:rsid w:val="00B30591"/>
    <w:rsid w:val="00B32379"/>
    <w:rsid w:val="00B32BF3"/>
    <w:rsid w:val="00B335A1"/>
    <w:rsid w:val="00B34580"/>
    <w:rsid w:val="00B35EC9"/>
    <w:rsid w:val="00B377BD"/>
    <w:rsid w:val="00B42006"/>
    <w:rsid w:val="00B423FC"/>
    <w:rsid w:val="00B43F14"/>
    <w:rsid w:val="00B44B81"/>
    <w:rsid w:val="00B44E48"/>
    <w:rsid w:val="00B4615B"/>
    <w:rsid w:val="00B5100B"/>
    <w:rsid w:val="00B5183B"/>
    <w:rsid w:val="00B51A3F"/>
    <w:rsid w:val="00B54ADF"/>
    <w:rsid w:val="00B54D98"/>
    <w:rsid w:val="00B55351"/>
    <w:rsid w:val="00B55CBE"/>
    <w:rsid w:val="00B569E7"/>
    <w:rsid w:val="00B60B29"/>
    <w:rsid w:val="00B62178"/>
    <w:rsid w:val="00B624A3"/>
    <w:rsid w:val="00B639E5"/>
    <w:rsid w:val="00B63A05"/>
    <w:rsid w:val="00B64FD8"/>
    <w:rsid w:val="00B66B7E"/>
    <w:rsid w:val="00B707B4"/>
    <w:rsid w:val="00B70DC1"/>
    <w:rsid w:val="00B718F3"/>
    <w:rsid w:val="00B73971"/>
    <w:rsid w:val="00B73AA0"/>
    <w:rsid w:val="00B757C4"/>
    <w:rsid w:val="00B773FF"/>
    <w:rsid w:val="00B80729"/>
    <w:rsid w:val="00B80ECD"/>
    <w:rsid w:val="00B81599"/>
    <w:rsid w:val="00B81C57"/>
    <w:rsid w:val="00B81EBB"/>
    <w:rsid w:val="00B856FB"/>
    <w:rsid w:val="00B85BAA"/>
    <w:rsid w:val="00B863EE"/>
    <w:rsid w:val="00B86F3F"/>
    <w:rsid w:val="00B87228"/>
    <w:rsid w:val="00B904CB"/>
    <w:rsid w:val="00B909E1"/>
    <w:rsid w:val="00B92763"/>
    <w:rsid w:val="00B93662"/>
    <w:rsid w:val="00B93C24"/>
    <w:rsid w:val="00B949C4"/>
    <w:rsid w:val="00B95006"/>
    <w:rsid w:val="00B975FD"/>
    <w:rsid w:val="00BA4F6E"/>
    <w:rsid w:val="00BA60DA"/>
    <w:rsid w:val="00BB05CE"/>
    <w:rsid w:val="00BB2BE6"/>
    <w:rsid w:val="00BB3627"/>
    <w:rsid w:val="00BB370E"/>
    <w:rsid w:val="00BB55D5"/>
    <w:rsid w:val="00BB7880"/>
    <w:rsid w:val="00BC07A0"/>
    <w:rsid w:val="00BC0987"/>
    <w:rsid w:val="00BC1324"/>
    <w:rsid w:val="00BC2EC2"/>
    <w:rsid w:val="00BC3362"/>
    <w:rsid w:val="00BC39D9"/>
    <w:rsid w:val="00BD07BD"/>
    <w:rsid w:val="00BD12ED"/>
    <w:rsid w:val="00BD2F58"/>
    <w:rsid w:val="00BE0568"/>
    <w:rsid w:val="00BE407F"/>
    <w:rsid w:val="00BE457D"/>
    <w:rsid w:val="00BE489D"/>
    <w:rsid w:val="00BE4999"/>
    <w:rsid w:val="00BE52D1"/>
    <w:rsid w:val="00BE586E"/>
    <w:rsid w:val="00BE6881"/>
    <w:rsid w:val="00BE714F"/>
    <w:rsid w:val="00BE7C75"/>
    <w:rsid w:val="00BF0611"/>
    <w:rsid w:val="00BF1143"/>
    <w:rsid w:val="00BF2064"/>
    <w:rsid w:val="00BF7837"/>
    <w:rsid w:val="00C01619"/>
    <w:rsid w:val="00C02667"/>
    <w:rsid w:val="00C04090"/>
    <w:rsid w:val="00C04155"/>
    <w:rsid w:val="00C0493D"/>
    <w:rsid w:val="00C04C63"/>
    <w:rsid w:val="00C053C6"/>
    <w:rsid w:val="00C06391"/>
    <w:rsid w:val="00C063D9"/>
    <w:rsid w:val="00C0664E"/>
    <w:rsid w:val="00C06D14"/>
    <w:rsid w:val="00C07E1F"/>
    <w:rsid w:val="00C109AD"/>
    <w:rsid w:val="00C112E8"/>
    <w:rsid w:val="00C1213E"/>
    <w:rsid w:val="00C13FFA"/>
    <w:rsid w:val="00C14216"/>
    <w:rsid w:val="00C15D1F"/>
    <w:rsid w:val="00C15F92"/>
    <w:rsid w:val="00C17C79"/>
    <w:rsid w:val="00C21789"/>
    <w:rsid w:val="00C254EB"/>
    <w:rsid w:val="00C25607"/>
    <w:rsid w:val="00C27559"/>
    <w:rsid w:val="00C31C86"/>
    <w:rsid w:val="00C32169"/>
    <w:rsid w:val="00C33512"/>
    <w:rsid w:val="00C35522"/>
    <w:rsid w:val="00C374D6"/>
    <w:rsid w:val="00C3790D"/>
    <w:rsid w:val="00C41079"/>
    <w:rsid w:val="00C4122A"/>
    <w:rsid w:val="00C41514"/>
    <w:rsid w:val="00C41A42"/>
    <w:rsid w:val="00C438CE"/>
    <w:rsid w:val="00C43A9C"/>
    <w:rsid w:val="00C44DD4"/>
    <w:rsid w:val="00C451A0"/>
    <w:rsid w:val="00C4765C"/>
    <w:rsid w:val="00C52FF3"/>
    <w:rsid w:val="00C55EED"/>
    <w:rsid w:val="00C55F51"/>
    <w:rsid w:val="00C56039"/>
    <w:rsid w:val="00C573FF"/>
    <w:rsid w:val="00C602B2"/>
    <w:rsid w:val="00C61625"/>
    <w:rsid w:val="00C61C79"/>
    <w:rsid w:val="00C6409B"/>
    <w:rsid w:val="00C671FC"/>
    <w:rsid w:val="00C715F2"/>
    <w:rsid w:val="00C71F5D"/>
    <w:rsid w:val="00C722B6"/>
    <w:rsid w:val="00C727AC"/>
    <w:rsid w:val="00C7442C"/>
    <w:rsid w:val="00C74BCC"/>
    <w:rsid w:val="00C76859"/>
    <w:rsid w:val="00C76902"/>
    <w:rsid w:val="00C77AC2"/>
    <w:rsid w:val="00C84C09"/>
    <w:rsid w:val="00C869CD"/>
    <w:rsid w:val="00C86CE3"/>
    <w:rsid w:val="00C9015B"/>
    <w:rsid w:val="00C90730"/>
    <w:rsid w:val="00C90DA9"/>
    <w:rsid w:val="00C9333A"/>
    <w:rsid w:val="00C93B94"/>
    <w:rsid w:val="00C942B9"/>
    <w:rsid w:val="00C94611"/>
    <w:rsid w:val="00C954B6"/>
    <w:rsid w:val="00C97AC7"/>
    <w:rsid w:val="00CA10B3"/>
    <w:rsid w:val="00CA680C"/>
    <w:rsid w:val="00CA74A8"/>
    <w:rsid w:val="00CB0867"/>
    <w:rsid w:val="00CB7BDE"/>
    <w:rsid w:val="00CB7F09"/>
    <w:rsid w:val="00CC1A64"/>
    <w:rsid w:val="00CC5180"/>
    <w:rsid w:val="00CD24B7"/>
    <w:rsid w:val="00CD3CE0"/>
    <w:rsid w:val="00CD3D0A"/>
    <w:rsid w:val="00CD4F14"/>
    <w:rsid w:val="00CD6B1A"/>
    <w:rsid w:val="00CE006F"/>
    <w:rsid w:val="00CE0072"/>
    <w:rsid w:val="00CE09B3"/>
    <w:rsid w:val="00CE2911"/>
    <w:rsid w:val="00CE2D7D"/>
    <w:rsid w:val="00CE30D0"/>
    <w:rsid w:val="00CE4AE2"/>
    <w:rsid w:val="00CE538A"/>
    <w:rsid w:val="00CE545E"/>
    <w:rsid w:val="00CF1B01"/>
    <w:rsid w:val="00CF2B78"/>
    <w:rsid w:val="00CF414A"/>
    <w:rsid w:val="00CF423D"/>
    <w:rsid w:val="00CF65C8"/>
    <w:rsid w:val="00CF769E"/>
    <w:rsid w:val="00CF7E9F"/>
    <w:rsid w:val="00D062D1"/>
    <w:rsid w:val="00D1010B"/>
    <w:rsid w:val="00D108C1"/>
    <w:rsid w:val="00D12204"/>
    <w:rsid w:val="00D13F60"/>
    <w:rsid w:val="00D143A0"/>
    <w:rsid w:val="00D149EA"/>
    <w:rsid w:val="00D1610C"/>
    <w:rsid w:val="00D16218"/>
    <w:rsid w:val="00D20B43"/>
    <w:rsid w:val="00D20C12"/>
    <w:rsid w:val="00D260AB"/>
    <w:rsid w:val="00D302CE"/>
    <w:rsid w:val="00D32BBF"/>
    <w:rsid w:val="00D333AB"/>
    <w:rsid w:val="00D33C01"/>
    <w:rsid w:val="00D35E81"/>
    <w:rsid w:val="00D36116"/>
    <w:rsid w:val="00D37948"/>
    <w:rsid w:val="00D42DC3"/>
    <w:rsid w:val="00D43D7A"/>
    <w:rsid w:val="00D43DD7"/>
    <w:rsid w:val="00D44215"/>
    <w:rsid w:val="00D46DED"/>
    <w:rsid w:val="00D50287"/>
    <w:rsid w:val="00D5048F"/>
    <w:rsid w:val="00D50E5F"/>
    <w:rsid w:val="00D50F7B"/>
    <w:rsid w:val="00D510DE"/>
    <w:rsid w:val="00D53F57"/>
    <w:rsid w:val="00D55FFA"/>
    <w:rsid w:val="00D57C8D"/>
    <w:rsid w:val="00D60CCD"/>
    <w:rsid w:val="00D60D59"/>
    <w:rsid w:val="00D61FF4"/>
    <w:rsid w:val="00D6260D"/>
    <w:rsid w:val="00D62623"/>
    <w:rsid w:val="00D661B6"/>
    <w:rsid w:val="00D665A2"/>
    <w:rsid w:val="00D66C91"/>
    <w:rsid w:val="00D66CE0"/>
    <w:rsid w:val="00D7189E"/>
    <w:rsid w:val="00D71A63"/>
    <w:rsid w:val="00D73DE5"/>
    <w:rsid w:val="00D7735B"/>
    <w:rsid w:val="00D77761"/>
    <w:rsid w:val="00D77BE3"/>
    <w:rsid w:val="00D80C93"/>
    <w:rsid w:val="00D80E4C"/>
    <w:rsid w:val="00D85EE6"/>
    <w:rsid w:val="00D920FD"/>
    <w:rsid w:val="00D923D5"/>
    <w:rsid w:val="00D93FAD"/>
    <w:rsid w:val="00D976BF"/>
    <w:rsid w:val="00DA006F"/>
    <w:rsid w:val="00DA0F8F"/>
    <w:rsid w:val="00DA1C3B"/>
    <w:rsid w:val="00DA3295"/>
    <w:rsid w:val="00DA47BE"/>
    <w:rsid w:val="00DA4E80"/>
    <w:rsid w:val="00DA60BE"/>
    <w:rsid w:val="00DB2E16"/>
    <w:rsid w:val="00DB33FB"/>
    <w:rsid w:val="00DB48C8"/>
    <w:rsid w:val="00DB4F39"/>
    <w:rsid w:val="00DC1377"/>
    <w:rsid w:val="00DC5A5E"/>
    <w:rsid w:val="00DC5C4A"/>
    <w:rsid w:val="00DC6250"/>
    <w:rsid w:val="00DC7023"/>
    <w:rsid w:val="00DC7DDC"/>
    <w:rsid w:val="00DD04F9"/>
    <w:rsid w:val="00DD4BFA"/>
    <w:rsid w:val="00DD62D7"/>
    <w:rsid w:val="00DE04CE"/>
    <w:rsid w:val="00DE0753"/>
    <w:rsid w:val="00DE0D4F"/>
    <w:rsid w:val="00DE24D6"/>
    <w:rsid w:val="00DE50EF"/>
    <w:rsid w:val="00DE5174"/>
    <w:rsid w:val="00DE588C"/>
    <w:rsid w:val="00DE676A"/>
    <w:rsid w:val="00DE74F6"/>
    <w:rsid w:val="00DF4ACB"/>
    <w:rsid w:val="00DF606C"/>
    <w:rsid w:val="00DF6636"/>
    <w:rsid w:val="00E0037B"/>
    <w:rsid w:val="00E01AC0"/>
    <w:rsid w:val="00E01BA3"/>
    <w:rsid w:val="00E0282E"/>
    <w:rsid w:val="00E0396A"/>
    <w:rsid w:val="00E115DB"/>
    <w:rsid w:val="00E1461F"/>
    <w:rsid w:val="00E146D4"/>
    <w:rsid w:val="00E16D2C"/>
    <w:rsid w:val="00E21211"/>
    <w:rsid w:val="00E21A45"/>
    <w:rsid w:val="00E24036"/>
    <w:rsid w:val="00E25441"/>
    <w:rsid w:val="00E26A4C"/>
    <w:rsid w:val="00E26DAA"/>
    <w:rsid w:val="00E336BB"/>
    <w:rsid w:val="00E338CD"/>
    <w:rsid w:val="00E34655"/>
    <w:rsid w:val="00E37501"/>
    <w:rsid w:val="00E375E8"/>
    <w:rsid w:val="00E37BB7"/>
    <w:rsid w:val="00E37F67"/>
    <w:rsid w:val="00E41117"/>
    <w:rsid w:val="00E4172C"/>
    <w:rsid w:val="00E432AE"/>
    <w:rsid w:val="00E43E0A"/>
    <w:rsid w:val="00E46C8E"/>
    <w:rsid w:val="00E47B01"/>
    <w:rsid w:val="00E504BD"/>
    <w:rsid w:val="00E51781"/>
    <w:rsid w:val="00E5224E"/>
    <w:rsid w:val="00E552B6"/>
    <w:rsid w:val="00E55AB3"/>
    <w:rsid w:val="00E606A1"/>
    <w:rsid w:val="00E62141"/>
    <w:rsid w:val="00E63534"/>
    <w:rsid w:val="00E63721"/>
    <w:rsid w:val="00E6376E"/>
    <w:rsid w:val="00E6611C"/>
    <w:rsid w:val="00E661C7"/>
    <w:rsid w:val="00E67E9C"/>
    <w:rsid w:val="00E71A4C"/>
    <w:rsid w:val="00E72190"/>
    <w:rsid w:val="00E766AE"/>
    <w:rsid w:val="00E76EE1"/>
    <w:rsid w:val="00E80F9E"/>
    <w:rsid w:val="00E81B92"/>
    <w:rsid w:val="00E8463B"/>
    <w:rsid w:val="00E85696"/>
    <w:rsid w:val="00E85C3E"/>
    <w:rsid w:val="00E87259"/>
    <w:rsid w:val="00E91B32"/>
    <w:rsid w:val="00E93D1F"/>
    <w:rsid w:val="00E944C2"/>
    <w:rsid w:val="00EA0270"/>
    <w:rsid w:val="00EA215F"/>
    <w:rsid w:val="00EA3031"/>
    <w:rsid w:val="00EA39EB"/>
    <w:rsid w:val="00EA7915"/>
    <w:rsid w:val="00EA7A9D"/>
    <w:rsid w:val="00EB1857"/>
    <w:rsid w:val="00EB4F48"/>
    <w:rsid w:val="00EB54D1"/>
    <w:rsid w:val="00EB75C1"/>
    <w:rsid w:val="00EC0412"/>
    <w:rsid w:val="00EC0561"/>
    <w:rsid w:val="00EC1316"/>
    <w:rsid w:val="00EC178F"/>
    <w:rsid w:val="00EC27F1"/>
    <w:rsid w:val="00EC6605"/>
    <w:rsid w:val="00ED09DD"/>
    <w:rsid w:val="00ED34A7"/>
    <w:rsid w:val="00ED36D4"/>
    <w:rsid w:val="00ED43D2"/>
    <w:rsid w:val="00ED60D7"/>
    <w:rsid w:val="00ED7A8B"/>
    <w:rsid w:val="00EE1787"/>
    <w:rsid w:val="00EE2CCA"/>
    <w:rsid w:val="00EE4F6E"/>
    <w:rsid w:val="00EE72E8"/>
    <w:rsid w:val="00EF1004"/>
    <w:rsid w:val="00EF1CB4"/>
    <w:rsid w:val="00EF2208"/>
    <w:rsid w:val="00EF29F0"/>
    <w:rsid w:val="00EF47B1"/>
    <w:rsid w:val="00F012E5"/>
    <w:rsid w:val="00F0237A"/>
    <w:rsid w:val="00F05535"/>
    <w:rsid w:val="00F06438"/>
    <w:rsid w:val="00F11002"/>
    <w:rsid w:val="00F11A29"/>
    <w:rsid w:val="00F12E0A"/>
    <w:rsid w:val="00F1314D"/>
    <w:rsid w:val="00F30003"/>
    <w:rsid w:val="00F30CF5"/>
    <w:rsid w:val="00F30FA3"/>
    <w:rsid w:val="00F34AB3"/>
    <w:rsid w:val="00F35374"/>
    <w:rsid w:val="00F366D0"/>
    <w:rsid w:val="00F370F2"/>
    <w:rsid w:val="00F37462"/>
    <w:rsid w:val="00F477FE"/>
    <w:rsid w:val="00F522BF"/>
    <w:rsid w:val="00F53158"/>
    <w:rsid w:val="00F553D7"/>
    <w:rsid w:val="00F55992"/>
    <w:rsid w:val="00F60202"/>
    <w:rsid w:val="00F608A6"/>
    <w:rsid w:val="00F61803"/>
    <w:rsid w:val="00F62524"/>
    <w:rsid w:val="00F629AB"/>
    <w:rsid w:val="00F63E1A"/>
    <w:rsid w:val="00F63EA0"/>
    <w:rsid w:val="00F65C41"/>
    <w:rsid w:val="00F66239"/>
    <w:rsid w:val="00F66341"/>
    <w:rsid w:val="00F6653F"/>
    <w:rsid w:val="00F66591"/>
    <w:rsid w:val="00F70392"/>
    <w:rsid w:val="00F72747"/>
    <w:rsid w:val="00F7315D"/>
    <w:rsid w:val="00F73199"/>
    <w:rsid w:val="00F750D0"/>
    <w:rsid w:val="00F76F06"/>
    <w:rsid w:val="00F80A6D"/>
    <w:rsid w:val="00F81A64"/>
    <w:rsid w:val="00F8310D"/>
    <w:rsid w:val="00F83117"/>
    <w:rsid w:val="00F839A1"/>
    <w:rsid w:val="00F84ACA"/>
    <w:rsid w:val="00F854A1"/>
    <w:rsid w:val="00F86211"/>
    <w:rsid w:val="00F8731F"/>
    <w:rsid w:val="00F8748D"/>
    <w:rsid w:val="00F92A6C"/>
    <w:rsid w:val="00F94AEF"/>
    <w:rsid w:val="00F966D8"/>
    <w:rsid w:val="00F96EF2"/>
    <w:rsid w:val="00F97052"/>
    <w:rsid w:val="00FA020D"/>
    <w:rsid w:val="00FA1BB2"/>
    <w:rsid w:val="00FA2F6E"/>
    <w:rsid w:val="00FA358C"/>
    <w:rsid w:val="00FA38A8"/>
    <w:rsid w:val="00FA4FE1"/>
    <w:rsid w:val="00FA50FF"/>
    <w:rsid w:val="00FB1AE8"/>
    <w:rsid w:val="00FB2519"/>
    <w:rsid w:val="00FB4243"/>
    <w:rsid w:val="00FB43F8"/>
    <w:rsid w:val="00FB527E"/>
    <w:rsid w:val="00FB7395"/>
    <w:rsid w:val="00FC0475"/>
    <w:rsid w:val="00FC2C8E"/>
    <w:rsid w:val="00FC2DB6"/>
    <w:rsid w:val="00FC44BF"/>
    <w:rsid w:val="00FC67B2"/>
    <w:rsid w:val="00FC7ECF"/>
    <w:rsid w:val="00FD004D"/>
    <w:rsid w:val="00FD0BF5"/>
    <w:rsid w:val="00FD0DEF"/>
    <w:rsid w:val="00FD1ECE"/>
    <w:rsid w:val="00FD251D"/>
    <w:rsid w:val="00FD2B0C"/>
    <w:rsid w:val="00FD4022"/>
    <w:rsid w:val="00FD41FE"/>
    <w:rsid w:val="00FD4888"/>
    <w:rsid w:val="00FE029E"/>
    <w:rsid w:val="00FE327A"/>
    <w:rsid w:val="00FF01F9"/>
    <w:rsid w:val="00FF147B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6C6CDB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1D680D"/>
    <w:pPr>
      <w:keepNext/>
      <w:spacing w:line="360" w:lineRule="auto"/>
      <w:jc w:val="center"/>
      <w:outlineLvl w:val="1"/>
    </w:pPr>
    <w:rPr>
      <w:b/>
      <w:bCs/>
      <w:i/>
      <w:smallCaps/>
      <w:color w:val="000000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9"/>
    <w:qFormat/>
    <w:rsid w:val="001D680D"/>
    <w:pPr>
      <w:spacing w:line="360" w:lineRule="auto"/>
      <w:ind w:firstLine="709"/>
      <w:jc w:val="both"/>
      <w:outlineLvl w:val="2"/>
    </w:pPr>
    <w:rPr>
      <w:noProof/>
      <w:sz w:val="28"/>
      <w:szCs w:val="28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1D680D"/>
    <w:pPr>
      <w:keepNext/>
      <w:spacing w:line="360" w:lineRule="auto"/>
      <w:ind w:firstLine="709"/>
      <w:jc w:val="both"/>
      <w:outlineLvl w:val="3"/>
    </w:pPr>
    <w:rPr>
      <w:noProof/>
      <w:sz w:val="28"/>
      <w:szCs w:val="28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1D680D"/>
    <w:pPr>
      <w:spacing w:line="360" w:lineRule="auto"/>
      <w:ind w:left="737" w:firstLine="709"/>
      <w:jc w:val="both"/>
      <w:outlineLvl w:val="4"/>
    </w:pPr>
    <w:rPr>
      <w:sz w:val="28"/>
      <w:szCs w:val="28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1D680D"/>
    <w:pPr>
      <w:spacing w:line="360" w:lineRule="auto"/>
      <w:ind w:firstLine="709"/>
      <w:jc w:val="both"/>
      <w:outlineLvl w:val="5"/>
    </w:pPr>
    <w:rPr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1D680D"/>
    <w:pPr>
      <w:keepNext/>
      <w:spacing w:line="360" w:lineRule="auto"/>
      <w:ind w:firstLine="709"/>
      <w:jc w:val="both"/>
      <w:outlineLvl w:val="6"/>
    </w:pPr>
    <w:rPr>
      <w:sz w:val="28"/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1D680D"/>
    <w:pPr>
      <w:spacing w:line="360" w:lineRule="auto"/>
      <w:ind w:firstLine="709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1D680D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6C6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0"/>
    <w:link w:val="a5"/>
    <w:uiPriority w:val="99"/>
    <w:rsid w:val="006C6CDB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6C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0"/>
    <w:uiPriority w:val="99"/>
    <w:unhideWhenUsed/>
    <w:rsid w:val="002B566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B718F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2">
    <w:name w:val="Font Style12"/>
    <w:basedOn w:val="a1"/>
    <w:rsid w:val="00B718F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7">
    <w:name w:val="List Paragraph"/>
    <w:basedOn w:val="a0"/>
    <w:uiPriority w:val="34"/>
    <w:qFormat/>
    <w:rsid w:val="00994FB4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C71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71F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D680D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D680D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1D680D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1D680D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1D680D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1D680D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1D680D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1D680D"/>
    <w:rPr>
      <w:rFonts w:ascii="Arial" w:eastAsia="Times New Roman" w:hAnsi="Arial" w:cs="Arial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1D680D"/>
    <w:rPr>
      <w:rFonts w:cs="Times New Roman"/>
      <w:sz w:val="28"/>
      <w:szCs w:val="28"/>
      <w:vertAlign w:val="superscript"/>
    </w:rPr>
  </w:style>
  <w:style w:type="paragraph" w:styleId="ab">
    <w:name w:val="header"/>
    <w:basedOn w:val="a0"/>
    <w:next w:val="a4"/>
    <w:link w:val="ac"/>
    <w:autoRedefine/>
    <w:uiPriority w:val="99"/>
    <w:rsid w:val="001D680D"/>
    <w:pPr>
      <w:tabs>
        <w:tab w:val="center" w:pos="4677"/>
        <w:tab w:val="right" w:pos="9355"/>
      </w:tabs>
      <w:jc w:val="right"/>
    </w:pPr>
    <w:rPr>
      <w:noProof/>
      <w:color w:val="000000"/>
      <w:kern w:val="16"/>
      <w:sz w:val="28"/>
      <w:szCs w:val="28"/>
    </w:rPr>
  </w:style>
  <w:style w:type="character" w:customStyle="1" w:styleId="ac">
    <w:name w:val="Верхний колонтитул Знак"/>
    <w:basedOn w:val="a1"/>
    <w:link w:val="ab"/>
    <w:uiPriority w:val="99"/>
    <w:rsid w:val="001D680D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styleId="ad">
    <w:name w:val="endnote reference"/>
    <w:basedOn w:val="a1"/>
    <w:uiPriority w:val="99"/>
    <w:semiHidden/>
    <w:rsid w:val="001D680D"/>
    <w:rPr>
      <w:rFonts w:cs="Times New Roman"/>
      <w:vertAlign w:val="superscript"/>
    </w:rPr>
  </w:style>
  <w:style w:type="character" w:styleId="ae">
    <w:name w:val="Hyperlink"/>
    <w:basedOn w:val="a1"/>
    <w:uiPriority w:val="99"/>
    <w:rsid w:val="001D680D"/>
    <w:rPr>
      <w:rFonts w:cs="Times New Roman"/>
      <w:color w:val="0000FF"/>
      <w:u w:val="single"/>
    </w:rPr>
  </w:style>
  <w:style w:type="paragraph" w:customStyle="1" w:styleId="a">
    <w:name w:val="лит"/>
    <w:autoRedefine/>
    <w:uiPriority w:val="99"/>
    <w:rsid w:val="001D680D"/>
    <w:pPr>
      <w:numPr>
        <w:numId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лит+нумерация"/>
    <w:basedOn w:val="a0"/>
    <w:next w:val="a0"/>
    <w:autoRedefine/>
    <w:uiPriority w:val="99"/>
    <w:rsid w:val="001D680D"/>
    <w:pPr>
      <w:spacing w:line="360" w:lineRule="auto"/>
      <w:jc w:val="both"/>
    </w:pPr>
    <w:rPr>
      <w:iCs/>
      <w:color w:val="000000"/>
      <w:sz w:val="28"/>
      <w:szCs w:val="28"/>
    </w:rPr>
  </w:style>
  <w:style w:type="paragraph" w:customStyle="1" w:styleId="af0">
    <w:name w:val="литера"/>
    <w:uiPriority w:val="99"/>
    <w:rsid w:val="001D680D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paragraph" w:styleId="af1">
    <w:name w:val="caption"/>
    <w:basedOn w:val="a0"/>
    <w:next w:val="a0"/>
    <w:uiPriority w:val="99"/>
    <w:qFormat/>
    <w:rsid w:val="001D680D"/>
    <w:pPr>
      <w:spacing w:line="360" w:lineRule="auto"/>
      <w:ind w:firstLine="709"/>
      <w:jc w:val="both"/>
    </w:pPr>
    <w:rPr>
      <w:b/>
      <w:bCs/>
      <w:color w:val="000000"/>
      <w:sz w:val="20"/>
      <w:szCs w:val="20"/>
    </w:rPr>
  </w:style>
  <w:style w:type="character" w:styleId="af2">
    <w:name w:val="page number"/>
    <w:basedOn w:val="a1"/>
    <w:uiPriority w:val="99"/>
    <w:rsid w:val="001D680D"/>
    <w:rPr>
      <w:rFonts w:ascii="Times New Roman" w:hAnsi="Times New Roman" w:cs="Times New Roman"/>
      <w:sz w:val="28"/>
      <w:szCs w:val="28"/>
    </w:rPr>
  </w:style>
  <w:style w:type="character" w:customStyle="1" w:styleId="af3">
    <w:name w:val="номер страницы"/>
    <w:basedOn w:val="a1"/>
    <w:uiPriority w:val="99"/>
    <w:rsid w:val="001D680D"/>
    <w:rPr>
      <w:rFonts w:cs="Times New Roman"/>
      <w:sz w:val="28"/>
      <w:szCs w:val="28"/>
    </w:rPr>
  </w:style>
  <w:style w:type="paragraph" w:customStyle="1" w:styleId="af4">
    <w:name w:val="Обычный +"/>
    <w:basedOn w:val="a0"/>
    <w:autoRedefine/>
    <w:uiPriority w:val="99"/>
    <w:rsid w:val="001D680D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12">
    <w:name w:val="toc 1"/>
    <w:basedOn w:val="a0"/>
    <w:next w:val="a0"/>
    <w:autoRedefine/>
    <w:uiPriority w:val="99"/>
    <w:semiHidden/>
    <w:rsid w:val="001D680D"/>
    <w:pPr>
      <w:autoSpaceDE w:val="0"/>
      <w:autoSpaceDN w:val="0"/>
      <w:adjustRightInd w:val="0"/>
      <w:spacing w:line="360" w:lineRule="auto"/>
      <w:jc w:val="both"/>
    </w:pPr>
    <w:rPr>
      <w:bCs/>
      <w:iCs/>
      <w:smallCaps/>
      <w:color w:val="00000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semiHidden/>
    <w:rsid w:val="001D680D"/>
    <w:pPr>
      <w:tabs>
        <w:tab w:val="left" w:leader="dot" w:pos="3500"/>
      </w:tabs>
      <w:spacing w:line="360" w:lineRule="auto"/>
    </w:pPr>
    <w:rPr>
      <w:smallCaps/>
      <w:color w:val="000000"/>
      <w:sz w:val="28"/>
      <w:szCs w:val="28"/>
    </w:rPr>
  </w:style>
  <w:style w:type="paragraph" w:styleId="af5">
    <w:name w:val="Body Text Indent"/>
    <w:basedOn w:val="a0"/>
    <w:link w:val="af6"/>
    <w:uiPriority w:val="99"/>
    <w:rsid w:val="001D680D"/>
    <w:pPr>
      <w:shd w:val="clear" w:color="auto" w:fill="FFFFFF"/>
      <w:spacing w:before="192" w:line="360" w:lineRule="auto"/>
      <w:ind w:right="-5" w:firstLine="360"/>
      <w:jc w:val="both"/>
    </w:pPr>
    <w:rPr>
      <w:color w:val="000000"/>
      <w:sz w:val="28"/>
      <w:szCs w:val="28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1D680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0"/>
    <w:link w:val="23"/>
    <w:uiPriority w:val="99"/>
    <w:rsid w:val="001D680D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1D680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1D680D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680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7">
    <w:name w:val="отчет"/>
    <w:uiPriority w:val="99"/>
    <w:rsid w:val="001D680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af8">
    <w:name w:val="размещено"/>
    <w:basedOn w:val="a0"/>
    <w:autoRedefine/>
    <w:uiPriority w:val="99"/>
    <w:rsid w:val="001D680D"/>
    <w:pPr>
      <w:spacing w:line="360" w:lineRule="auto"/>
      <w:ind w:firstLine="709"/>
      <w:jc w:val="both"/>
    </w:pPr>
    <w:rPr>
      <w:color w:val="FFFFFF"/>
      <w:sz w:val="28"/>
      <w:szCs w:val="28"/>
    </w:rPr>
  </w:style>
  <w:style w:type="table" w:styleId="af9">
    <w:name w:val="Table Grid"/>
    <w:basedOn w:val="a2"/>
    <w:uiPriority w:val="99"/>
    <w:rsid w:val="001D680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одержание"/>
    <w:uiPriority w:val="99"/>
    <w:rsid w:val="001D68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1D680D"/>
    <w:pPr>
      <w:numPr>
        <w:numId w:val="13"/>
      </w:numPr>
      <w:spacing w:line="360" w:lineRule="auto"/>
      <w:jc w:val="both"/>
    </w:pPr>
    <w:rPr>
      <w:iCs/>
      <w:color w:val="000000"/>
      <w:sz w:val="28"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1D680D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1D680D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1D680D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1D680D"/>
    <w:pPr>
      <w:spacing w:line="360" w:lineRule="auto"/>
      <w:ind w:firstLine="709"/>
    </w:pPr>
    <w:rPr>
      <w:i/>
      <w:iCs/>
      <w:color w:val="000000"/>
      <w:sz w:val="28"/>
      <w:szCs w:val="28"/>
    </w:rPr>
  </w:style>
  <w:style w:type="table" w:customStyle="1" w:styleId="13">
    <w:name w:val="Стиль таблицы1"/>
    <w:uiPriority w:val="99"/>
    <w:rsid w:val="001D680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autoRedefine/>
    <w:uiPriority w:val="99"/>
    <w:rsid w:val="001D68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ТАБЛИЦА"/>
    <w:next w:val="a0"/>
    <w:autoRedefine/>
    <w:uiPriority w:val="99"/>
    <w:rsid w:val="001D680D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d">
    <w:name w:val="endnote text"/>
    <w:basedOn w:val="a0"/>
    <w:link w:val="afe"/>
    <w:autoRedefine/>
    <w:uiPriority w:val="99"/>
    <w:semiHidden/>
    <w:rsid w:val="001D680D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1D680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">
    <w:name w:val="footnote text"/>
    <w:basedOn w:val="a0"/>
    <w:link w:val="aff0"/>
    <w:autoRedefine/>
    <w:uiPriority w:val="99"/>
    <w:semiHidden/>
    <w:rsid w:val="001D680D"/>
    <w:pPr>
      <w:spacing w:line="360" w:lineRule="auto"/>
      <w:jc w:val="both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D6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итут"/>
    <w:autoRedefine/>
    <w:uiPriority w:val="99"/>
    <w:rsid w:val="001D680D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f2">
    <w:name w:val="footer"/>
    <w:basedOn w:val="a0"/>
    <w:link w:val="aff3"/>
    <w:uiPriority w:val="99"/>
    <w:rsid w:val="001D680D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f3">
    <w:name w:val="Нижний колонтитул Знак"/>
    <w:basedOn w:val="a1"/>
    <w:link w:val="aff2"/>
    <w:uiPriority w:val="99"/>
    <w:rsid w:val="001D68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1D680D"/>
    <w:pPr>
      <w:spacing w:line="360" w:lineRule="auto"/>
      <w:ind w:left="560" w:firstLine="709"/>
      <w:jc w:val="both"/>
    </w:pPr>
    <w:rPr>
      <w:color w:val="000000"/>
      <w:sz w:val="28"/>
      <w:szCs w:val="28"/>
    </w:rPr>
  </w:style>
  <w:style w:type="paragraph" w:styleId="41">
    <w:name w:val="toc 4"/>
    <w:basedOn w:val="a0"/>
    <w:next w:val="a0"/>
    <w:autoRedefine/>
    <w:uiPriority w:val="99"/>
    <w:semiHidden/>
    <w:rsid w:val="001D680D"/>
    <w:pPr>
      <w:spacing w:line="360" w:lineRule="auto"/>
      <w:ind w:left="840" w:firstLine="709"/>
      <w:jc w:val="both"/>
    </w:pPr>
    <w:rPr>
      <w:color w:val="000000"/>
      <w:sz w:val="28"/>
      <w:szCs w:val="28"/>
    </w:rPr>
  </w:style>
  <w:style w:type="paragraph" w:styleId="51">
    <w:name w:val="toc 5"/>
    <w:basedOn w:val="a0"/>
    <w:next w:val="a0"/>
    <w:autoRedefine/>
    <w:uiPriority w:val="99"/>
    <w:semiHidden/>
    <w:rsid w:val="001D680D"/>
    <w:pPr>
      <w:spacing w:line="360" w:lineRule="auto"/>
      <w:ind w:left="1120" w:firstLine="709"/>
      <w:jc w:val="both"/>
    </w:pPr>
    <w:rPr>
      <w:color w:val="000000"/>
      <w:sz w:val="28"/>
      <w:szCs w:val="28"/>
    </w:rPr>
  </w:style>
  <w:style w:type="paragraph" w:styleId="61">
    <w:name w:val="toc 6"/>
    <w:basedOn w:val="a0"/>
    <w:next w:val="a0"/>
    <w:autoRedefine/>
    <w:uiPriority w:val="99"/>
    <w:semiHidden/>
    <w:rsid w:val="001D680D"/>
    <w:pPr>
      <w:spacing w:line="360" w:lineRule="auto"/>
      <w:ind w:left="1400" w:firstLine="709"/>
      <w:jc w:val="both"/>
    </w:pPr>
    <w:rPr>
      <w:color w:val="000000"/>
      <w:sz w:val="28"/>
      <w:szCs w:val="28"/>
    </w:rPr>
  </w:style>
  <w:style w:type="paragraph" w:styleId="71">
    <w:name w:val="toc 7"/>
    <w:basedOn w:val="a0"/>
    <w:next w:val="a0"/>
    <w:autoRedefine/>
    <w:uiPriority w:val="99"/>
    <w:semiHidden/>
    <w:rsid w:val="001D680D"/>
    <w:pPr>
      <w:spacing w:line="360" w:lineRule="auto"/>
      <w:ind w:left="1680" w:firstLine="709"/>
      <w:jc w:val="both"/>
    </w:pPr>
    <w:rPr>
      <w:color w:val="000000"/>
      <w:sz w:val="28"/>
      <w:szCs w:val="28"/>
    </w:rPr>
  </w:style>
  <w:style w:type="paragraph" w:styleId="81">
    <w:name w:val="toc 8"/>
    <w:basedOn w:val="a0"/>
    <w:next w:val="a0"/>
    <w:autoRedefine/>
    <w:uiPriority w:val="99"/>
    <w:semiHidden/>
    <w:rsid w:val="001D680D"/>
    <w:pPr>
      <w:spacing w:line="360" w:lineRule="auto"/>
      <w:ind w:left="1960" w:firstLine="709"/>
      <w:jc w:val="both"/>
    </w:pPr>
    <w:rPr>
      <w:color w:val="000000"/>
      <w:sz w:val="28"/>
      <w:szCs w:val="28"/>
    </w:rPr>
  </w:style>
  <w:style w:type="paragraph" w:styleId="91">
    <w:name w:val="toc 9"/>
    <w:basedOn w:val="a0"/>
    <w:next w:val="a0"/>
    <w:autoRedefine/>
    <w:uiPriority w:val="99"/>
    <w:semiHidden/>
    <w:rsid w:val="001D680D"/>
    <w:pPr>
      <w:spacing w:line="360" w:lineRule="auto"/>
      <w:ind w:left="2240" w:firstLine="709"/>
      <w:jc w:val="both"/>
    </w:pPr>
    <w:rPr>
      <w:color w:val="000000"/>
      <w:sz w:val="28"/>
      <w:szCs w:val="28"/>
    </w:rPr>
  </w:style>
  <w:style w:type="character" w:customStyle="1" w:styleId="ff1">
    <w:name w:val="ff1"/>
    <w:basedOn w:val="a1"/>
    <w:rsid w:val="00217304"/>
  </w:style>
  <w:style w:type="character" w:customStyle="1" w:styleId="apple-converted-space">
    <w:name w:val="apple-converted-space"/>
    <w:basedOn w:val="a1"/>
    <w:rsid w:val="00217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C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6C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6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5D63-799B-4814-BC9E-3E5EEBBF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572</cp:revision>
  <cp:lastPrinted>2016-09-22T05:12:00Z</cp:lastPrinted>
  <dcterms:created xsi:type="dcterms:W3CDTF">2016-01-26T08:40:00Z</dcterms:created>
  <dcterms:modified xsi:type="dcterms:W3CDTF">2016-09-23T02:53:00Z</dcterms:modified>
</cp:coreProperties>
</file>